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F5" w:rsidRPr="00661665" w:rsidRDefault="005357F5" w:rsidP="005357F5">
      <w:pPr>
        <w:jc w:val="center"/>
        <w:rPr>
          <w:rFonts w:ascii="Arial" w:hAnsi="Arial" w:cs="Arial"/>
          <w:b/>
          <w:sz w:val="24"/>
          <w:szCs w:val="24"/>
        </w:rPr>
      </w:pPr>
      <w:r w:rsidRPr="00661665">
        <w:rPr>
          <w:rFonts w:ascii="Arial" w:hAnsi="Arial" w:cs="Arial"/>
          <w:b/>
          <w:sz w:val="24"/>
          <w:szCs w:val="24"/>
        </w:rPr>
        <w:t>O ÁCIDO LIPÓICO COMO ESTRATÉGIA DE QUIMIOPREVENÇÃO CONTRA OS EFEITOS DO CÁDMIO E DO ARSÊNIO NO CAMARÃO BRANCO (</w:t>
      </w:r>
      <w:proofErr w:type="spellStart"/>
      <w:r w:rsidR="0053026C">
        <w:rPr>
          <w:rFonts w:ascii="Arial" w:hAnsi="Arial" w:cs="Arial"/>
          <w:b/>
          <w:i/>
          <w:sz w:val="24"/>
          <w:szCs w:val="24"/>
        </w:rPr>
        <w:t>Litopenaeus</w:t>
      </w:r>
      <w:proofErr w:type="spellEnd"/>
      <w:r w:rsidR="0053026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53026C">
        <w:rPr>
          <w:rFonts w:ascii="Arial" w:hAnsi="Arial" w:cs="Arial"/>
          <w:b/>
          <w:i/>
          <w:sz w:val="24"/>
          <w:szCs w:val="24"/>
        </w:rPr>
        <w:t>v</w:t>
      </w:r>
      <w:r w:rsidRPr="00661665">
        <w:rPr>
          <w:rFonts w:ascii="Arial" w:hAnsi="Arial" w:cs="Arial"/>
          <w:b/>
          <w:i/>
          <w:sz w:val="24"/>
          <w:szCs w:val="24"/>
        </w:rPr>
        <w:t>annamei</w:t>
      </w:r>
      <w:proofErr w:type="spellEnd"/>
      <w:r w:rsidR="0001653C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1653C" w:rsidRPr="00B24716">
        <w:rPr>
          <w:rFonts w:ascii="Arial" w:hAnsi="Arial" w:cs="Arial"/>
          <w:b/>
          <w:sz w:val="24"/>
          <w:szCs w:val="24"/>
        </w:rPr>
        <w:t>Crustacea</w:t>
      </w:r>
      <w:proofErr w:type="spellEnd"/>
      <w:r w:rsidR="0001653C" w:rsidRPr="00B2471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1653C" w:rsidRPr="00B24716">
        <w:rPr>
          <w:rFonts w:ascii="Arial" w:hAnsi="Arial" w:cs="Arial"/>
          <w:b/>
          <w:sz w:val="24"/>
          <w:szCs w:val="24"/>
        </w:rPr>
        <w:t>decapoda</w:t>
      </w:r>
      <w:proofErr w:type="spellEnd"/>
      <w:r w:rsidRPr="00661665">
        <w:rPr>
          <w:rFonts w:ascii="Arial" w:hAnsi="Arial" w:cs="Arial"/>
          <w:b/>
          <w:i/>
          <w:sz w:val="24"/>
          <w:szCs w:val="24"/>
        </w:rPr>
        <w:t>)</w:t>
      </w:r>
      <w:r w:rsidRPr="00661665">
        <w:rPr>
          <w:rFonts w:ascii="Arial" w:hAnsi="Arial" w:cs="Arial"/>
          <w:b/>
          <w:sz w:val="24"/>
          <w:szCs w:val="24"/>
        </w:rPr>
        <w:t>.</w:t>
      </w:r>
    </w:p>
    <w:p w:rsidR="005357F5" w:rsidRPr="00334CF6" w:rsidRDefault="005357F5" w:rsidP="000D5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CF6"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 w:rsidRPr="00334CF6">
        <w:rPr>
          <w:rFonts w:ascii="Times New Roman" w:hAnsi="Times New Roman" w:cs="Times New Roman"/>
          <w:sz w:val="24"/>
          <w:szCs w:val="24"/>
        </w:rPr>
        <w:t>Lobato¹</w:t>
      </w:r>
      <w:proofErr w:type="spellEnd"/>
      <w:r w:rsidRPr="00334CF6">
        <w:rPr>
          <w:rFonts w:ascii="Times New Roman" w:hAnsi="Times New Roman" w:cs="Times New Roman"/>
          <w:sz w:val="24"/>
          <w:szCs w:val="24"/>
        </w:rPr>
        <w:t xml:space="preserve">, </w:t>
      </w:r>
      <w:r w:rsidRPr="00334CF6">
        <w:rPr>
          <w:rFonts w:ascii="Times New Roman" w:hAnsi="Times New Roman" w:cs="Times New Roman"/>
          <w:sz w:val="24"/>
          <w:szCs w:val="24"/>
          <w:u w:val="single"/>
        </w:rPr>
        <w:t xml:space="preserve">Silvana </w:t>
      </w:r>
      <w:proofErr w:type="spellStart"/>
      <w:r w:rsidRPr="00334CF6">
        <w:rPr>
          <w:rFonts w:ascii="Times New Roman" w:hAnsi="Times New Roman" w:cs="Times New Roman"/>
          <w:sz w:val="24"/>
          <w:szCs w:val="24"/>
          <w:u w:val="single"/>
        </w:rPr>
        <w:t>Nunes¹</w:t>
      </w:r>
      <w:proofErr w:type="spellEnd"/>
      <w:r w:rsidRPr="00334CF6">
        <w:rPr>
          <w:rFonts w:ascii="Times New Roman" w:hAnsi="Times New Roman" w:cs="Times New Roman"/>
          <w:sz w:val="24"/>
          <w:szCs w:val="24"/>
        </w:rPr>
        <w:t xml:space="preserve">, José M. </w:t>
      </w:r>
      <w:proofErr w:type="spellStart"/>
      <w:r w:rsidRPr="00334CF6">
        <w:rPr>
          <w:rFonts w:ascii="Times New Roman" w:hAnsi="Times New Roman" w:cs="Times New Roman"/>
          <w:sz w:val="24"/>
          <w:szCs w:val="24"/>
        </w:rPr>
        <w:t>Monserrat¹</w:t>
      </w:r>
      <w:r w:rsidRPr="00334CF6">
        <w:rPr>
          <w:rFonts w:ascii="Times New Roman" w:hAnsi="Times New Roman" w:cs="Times New Roman"/>
          <w:sz w:val="24"/>
          <w:szCs w:val="24"/>
          <w:vertAlign w:val="subscript"/>
        </w:rPr>
        <w:t>’</w:t>
      </w:r>
      <w:r w:rsidR="008D2D1D">
        <w:rPr>
          <w:rFonts w:ascii="Times New Roman" w:hAnsi="Times New Roman" w:cs="Times New Roman"/>
          <w:sz w:val="24"/>
          <w:szCs w:val="24"/>
        </w:rPr>
        <w:t>²</w:t>
      </w:r>
      <w:proofErr w:type="spellEnd"/>
      <w:r w:rsidR="008D2D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D2D1D">
        <w:rPr>
          <w:rFonts w:ascii="Times New Roman" w:hAnsi="Times New Roman" w:cs="Times New Roman"/>
          <w:sz w:val="24"/>
          <w:szCs w:val="24"/>
        </w:rPr>
        <w:t>Juliane</w:t>
      </w:r>
      <w:proofErr w:type="spellEnd"/>
      <w:r w:rsidR="008D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1D">
        <w:rPr>
          <w:rFonts w:ascii="Times New Roman" w:hAnsi="Times New Roman" w:cs="Times New Roman"/>
          <w:sz w:val="24"/>
          <w:szCs w:val="24"/>
        </w:rPr>
        <w:t>Ventura-</w:t>
      </w:r>
      <w:r w:rsidRPr="00334CF6">
        <w:rPr>
          <w:rFonts w:ascii="Times New Roman" w:hAnsi="Times New Roman" w:cs="Times New Roman"/>
          <w:sz w:val="24"/>
          <w:szCs w:val="24"/>
        </w:rPr>
        <w:t>Lima</w:t>
      </w:r>
      <w:r w:rsidR="00334CF6" w:rsidRPr="00334CF6">
        <w:rPr>
          <w:rFonts w:ascii="Times New Roman" w:hAnsi="Times New Roman" w:cs="Times New Roman"/>
          <w:sz w:val="24"/>
          <w:szCs w:val="24"/>
        </w:rPr>
        <w:t>¹</w:t>
      </w:r>
      <w:r w:rsidR="00334CF6" w:rsidRPr="00334CF6">
        <w:rPr>
          <w:rFonts w:ascii="Times New Roman" w:hAnsi="Times New Roman" w:cs="Times New Roman"/>
          <w:sz w:val="24"/>
          <w:szCs w:val="24"/>
          <w:vertAlign w:val="subscript"/>
        </w:rPr>
        <w:t>’</w:t>
      </w:r>
      <w:r w:rsidR="00334CF6" w:rsidRPr="00334CF6">
        <w:rPr>
          <w:rFonts w:ascii="Times New Roman" w:hAnsi="Times New Roman" w:cs="Times New Roman"/>
          <w:sz w:val="24"/>
          <w:szCs w:val="24"/>
        </w:rPr>
        <w:t>²</w:t>
      </w:r>
      <w:proofErr w:type="spellEnd"/>
      <w:r w:rsidRPr="00334CF6">
        <w:rPr>
          <w:rFonts w:ascii="Times New Roman" w:hAnsi="Times New Roman" w:cs="Times New Roman"/>
          <w:sz w:val="24"/>
          <w:szCs w:val="24"/>
        </w:rPr>
        <w:t>.</w:t>
      </w:r>
    </w:p>
    <w:p w:rsidR="00334CF6" w:rsidRDefault="005357F5" w:rsidP="000D5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4CF6">
        <w:rPr>
          <w:rFonts w:ascii="Times New Roman" w:hAnsi="Times New Roman" w:cs="Times New Roman"/>
          <w:sz w:val="24"/>
          <w:szCs w:val="24"/>
        </w:rPr>
        <w:t>¹</w:t>
      </w:r>
      <w:proofErr w:type="gramEnd"/>
      <w:r w:rsidRPr="00334CF6">
        <w:rPr>
          <w:rFonts w:ascii="Times New Roman" w:hAnsi="Times New Roman" w:cs="Times New Roman"/>
          <w:sz w:val="24"/>
          <w:szCs w:val="24"/>
        </w:rPr>
        <w:t xml:space="preserve"> Instituto de Ciências Biológicas (ICB), Universidade Federal do Rio Grande (FURG), Rio Grande, RS, Brasil.</w:t>
      </w:r>
    </w:p>
    <w:p w:rsidR="000D5D17" w:rsidRPr="00334CF6" w:rsidRDefault="000D5D17" w:rsidP="000D5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7F5" w:rsidRDefault="005357F5" w:rsidP="000D5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4CF6">
        <w:rPr>
          <w:rFonts w:ascii="Times New Roman" w:hAnsi="Times New Roman" w:cs="Times New Roman"/>
          <w:sz w:val="24"/>
          <w:szCs w:val="24"/>
        </w:rPr>
        <w:t>²</w:t>
      </w:r>
      <w:proofErr w:type="gramEnd"/>
      <w:r w:rsidRPr="00334CF6">
        <w:rPr>
          <w:rFonts w:ascii="Times New Roman" w:hAnsi="Times New Roman" w:cs="Times New Roman"/>
          <w:sz w:val="24"/>
          <w:szCs w:val="24"/>
        </w:rPr>
        <w:t xml:space="preserve"> Programa de Pós-Graduação em Ciências Fisiológicas – Fisiologia Animal Comparada, FURG.</w:t>
      </w:r>
    </w:p>
    <w:p w:rsidR="000D5D17" w:rsidRPr="00334CF6" w:rsidRDefault="000D5D17" w:rsidP="000D5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7F5" w:rsidRPr="00334CF6" w:rsidRDefault="00267494" w:rsidP="005357F5">
      <w:pPr>
        <w:jc w:val="both"/>
        <w:rPr>
          <w:rFonts w:ascii="Times New Roman" w:hAnsi="Times New Roman" w:cs="Times New Roman"/>
          <w:sz w:val="24"/>
          <w:szCs w:val="24"/>
        </w:rPr>
      </w:pPr>
      <w:r w:rsidRPr="00334CF6">
        <w:rPr>
          <w:rFonts w:ascii="Times New Roman" w:hAnsi="Times New Roman" w:cs="Times New Roman"/>
          <w:sz w:val="24"/>
          <w:szCs w:val="24"/>
        </w:rPr>
        <w:t>Estudos recentes têm demonstrado que parte do sedimento da Lagoa dos Patos apresenta contaminação por cádmio</w:t>
      </w:r>
      <w:r w:rsidR="009334FA">
        <w:rPr>
          <w:rFonts w:ascii="Times New Roman" w:hAnsi="Times New Roman" w:cs="Times New Roman"/>
          <w:sz w:val="24"/>
          <w:szCs w:val="24"/>
        </w:rPr>
        <w:t xml:space="preserve"> (Cd)</w:t>
      </w:r>
      <w:r w:rsidRPr="00334CF6">
        <w:rPr>
          <w:rFonts w:ascii="Times New Roman" w:hAnsi="Times New Roman" w:cs="Times New Roman"/>
          <w:sz w:val="24"/>
          <w:szCs w:val="24"/>
        </w:rPr>
        <w:t xml:space="preserve"> e arsênio </w:t>
      </w:r>
      <w:r w:rsidR="009334FA">
        <w:rPr>
          <w:rFonts w:ascii="Times New Roman" w:hAnsi="Times New Roman" w:cs="Times New Roman"/>
          <w:sz w:val="24"/>
          <w:szCs w:val="24"/>
        </w:rPr>
        <w:t>(As)</w:t>
      </w:r>
      <w:r w:rsidR="00914702">
        <w:rPr>
          <w:rFonts w:ascii="Times New Roman" w:hAnsi="Times New Roman" w:cs="Times New Roman"/>
          <w:sz w:val="24"/>
          <w:szCs w:val="24"/>
        </w:rPr>
        <w:t>.</w:t>
      </w:r>
      <w:r w:rsidR="009334FA">
        <w:rPr>
          <w:rFonts w:ascii="Times New Roman" w:hAnsi="Times New Roman" w:cs="Times New Roman"/>
          <w:sz w:val="24"/>
          <w:szCs w:val="24"/>
        </w:rPr>
        <w:t xml:space="preserve"> </w:t>
      </w:r>
      <w:r w:rsidRPr="00334CF6">
        <w:rPr>
          <w:rFonts w:ascii="Times New Roman" w:hAnsi="Times New Roman" w:cs="Times New Roman"/>
          <w:sz w:val="24"/>
          <w:szCs w:val="24"/>
        </w:rPr>
        <w:t>Portanto, o objetivo</w:t>
      </w:r>
      <w:r w:rsidR="00FF323C">
        <w:rPr>
          <w:rFonts w:ascii="Times New Roman" w:hAnsi="Times New Roman" w:cs="Times New Roman"/>
          <w:sz w:val="24"/>
          <w:szCs w:val="24"/>
        </w:rPr>
        <w:t xml:space="preserve"> </w:t>
      </w:r>
      <w:r w:rsidR="00914702">
        <w:rPr>
          <w:rFonts w:ascii="Times New Roman" w:hAnsi="Times New Roman" w:cs="Times New Roman"/>
          <w:sz w:val="24"/>
          <w:szCs w:val="24"/>
        </w:rPr>
        <w:t>deste estudo foi avaliar</w:t>
      </w:r>
      <w:r w:rsidR="00FF323C">
        <w:rPr>
          <w:rFonts w:ascii="Times New Roman" w:hAnsi="Times New Roman" w:cs="Times New Roman"/>
          <w:sz w:val="24"/>
          <w:szCs w:val="24"/>
        </w:rPr>
        <w:t xml:space="preserve"> </w:t>
      </w:r>
      <w:r w:rsidRPr="00334CF6">
        <w:rPr>
          <w:rFonts w:ascii="Times New Roman" w:hAnsi="Times New Roman" w:cs="Times New Roman"/>
          <w:sz w:val="24"/>
          <w:szCs w:val="24"/>
        </w:rPr>
        <w:t xml:space="preserve">os efeitos conjuntos do Cd e do </w:t>
      </w:r>
      <w:proofErr w:type="gramStart"/>
      <w:r w:rsidRPr="00334CF6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334CF6">
        <w:rPr>
          <w:rFonts w:ascii="Times New Roman" w:hAnsi="Times New Roman" w:cs="Times New Roman"/>
          <w:sz w:val="24"/>
          <w:szCs w:val="24"/>
        </w:rPr>
        <w:t xml:space="preserve"> no músculo e no hepatopâncreas d</w:t>
      </w:r>
      <w:r w:rsidR="00D63BCD">
        <w:rPr>
          <w:rFonts w:ascii="Times New Roman" w:hAnsi="Times New Roman" w:cs="Times New Roman"/>
          <w:sz w:val="24"/>
          <w:szCs w:val="24"/>
        </w:rPr>
        <w:t>e uma espécie de grande valor comercial</w:t>
      </w:r>
      <w:r w:rsidR="00D86EFD">
        <w:rPr>
          <w:rFonts w:ascii="Times New Roman" w:hAnsi="Times New Roman" w:cs="Times New Roman"/>
          <w:sz w:val="24"/>
          <w:szCs w:val="24"/>
        </w:rPr>
        <w:t xml:space="preserve"> como o camarão </w:t>
      </w:r>
      <w:proofErr w:type="spellStart"/>
      <w:r w:rsidRPr="00334CF6">
        <w:rPr>
          <w:rFonts w:ascii="Times New Roman" w:hAnsi="Times New Roman" w:cs="Times New Roman"/>
          <w:i/>
          <w:sz w:val="24"/>
          <w:szCs w:val="24"/>
        </w:rPr>
        <w:t>Litopenaeus</w:t>
      </w:r>
      <w:proofErr w:type="spellEnd"/>
      <w:r w:rsidRPr="00334C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4CF6">
        <w:rPr>
          <w:rFonts w:ascii="Times New Roman" w:hAnsi="Times New Roman" w:cs="Times New Roman"/>
          <w:i/>
          <w:sz w:val="24"/>
          <w:szCs w:val="24"/>
        </w:rPr>
        <w:t>vannamei</w:t>
      </w:r>
      <w:proofErr w:type="spellEnd"/>
      <w:r w:rsidRPr="00334CF6">
        <w:rPr>
          <w:rFonts w:ascii="Times New Roman" w:hAnsi="Times New Roman" w:cs="Times New Roman"/>
          <w:sz w:val="24"/>
          <w:szCs w:val="24"/>
        </w:rPr>
        <w:t xml:space="preserve"> </w:t>
      </w:r>
      <w:r w:rsidR="00D63BCD">
        <w:rPr>
          <w:rFonts w:ascii="Times New Roman" w:hAnsi="Times New Roman" w:cs="Times New Roman"/>
          <w:sz w:val="24"/>
          <w:szCs w:val="24"/>
        </w:rPr>
        <w:t>e avaliar se o co-tratamento com o antioxidante ácido lipóico</w:t>
      </w:r>
      <w:r w:rsidR="00266FC2">
        <w:rPr>
          <w:rFonts w:ascii="Times New Roman" w:hAnsi="Times New Roman" w:cs="Times New Roman"/>
          <w:sz w:val="24"/>
          <w:szCs w:val="24"/>
        </w:rPr>
        <w:t xml:space="preserve"> (AL)</w:t>
      </w:r>
      <w:r w:rsidR="00D63BCD">
        <w:rPr>
          <w:rFonts w:ascii="Times New Roman" w:hAnsi="Times New Roman" w:cs="Times New Roman"/>
          <w:sz w:val="24"/>
          <w:szCs w:val="24"/>
        </w:rPr>
        <w:t xml:space="preserve"> pode</w:t>
      </w:r>
      <w:r w:rsidR="00334CF6" w:rsidRPr="00334CF6">
        <w:rPr>
          <w:rFonts w:ascii="Times New Roman" w:hAnsi="Times New Roman" w:cs="Times New Roman"/>
          <w:sz w:val="24"/>
          <w:szCs w:val="24"/>
        </w:rPr>
        <w:t xml:space="preserve"> </w:t>
      </w:r>
      <w:r w:rsidR="00D63BCD">
        <w:rPr>
          <w:rFonts w:ascii="Times New Roman" w:hAnsi="Times New Roman" w:cs="Times New Roman"/>
          <w:sz w:val="24"/>
          <w:szCs w:val="24"/>
        </w:rPr>
        <w:t>reverter os</w:t>
      </w:r>
      <w:r w:rsidR="000D5D17">
        <w:rPr>
          <w:rFonts w:ascii="Times New Roman" w:hAnsi="Times New Roman" w:cs="Times New Roman"/>
          <w:sz w:val="24"/>
          <w:szCs w:val="24"/>
        </w:rPr>
        <w:t xml:space="preserve"> possíveis efeitos destes metais</w:t>
      </w:r>
      <w:r w:rsidR="00D63BCD">
        <w:rPr>
          <w:rFonts w:ascii="Times New Roman" w:hAnsi="Times New Roman" w:cs="Times New Roman"/>
          <w:sz w:val="24"/>
          <w:szCs w:val="24"/>
        </w:rPr>
        <w:t xml:space="preserve"> além de melhorar a capacidade antioxidante do animal.</w:t>
      </w:r>
      <w:r w:rsidR="000D5D17">
        <w:rPr>
          <w:rFonts w:ascii="Times New Roman" w:hAnsi="Times New Roman" w:cs="Times New Roman"/>
          <w:sz w:val="24"/>
          <w:szCs w:val="24"/>
        </w:rPr>
        <w:t xml:space="preserve"> </w:t>
      </w:r>
      <w:r w:rsidR="00147D81">
        <w:rPr>
          <w:rFonts w:ascii="Times New Roman" w:hAnsi="Times New Roman" w:cs="Times New Roman"/>
          <w:sz w:val="24"/>
          <w:szCs w:val="24"/>
        </w:rPr>
        <w:t>Os resultados mostraram</w:t>
      </w:r>
      <w:r w:rsidR="00266FC2">
        <w:rPr>
          <w:rFonts w:ascii="Times New Roman" w:hAnsi="Times New Roman" w:cs="Times New Roman"/>
          <w:sz w:val="24"/>
          <w:szCs w:val="24"/>
        </w:rPr>
        <w:t xml:space="preserve"> que</w:t>
      </w:r>
      <w:r w:rsidR="00147D81">
        <w:rPr>
          <w:rFonts w:ascii="Times New Roman" w:hAnsi="Times New Roman" w:cs="Times New Roman"/>
          <w:sz w:val="24"/>
          <w:szCs w:val="24"/>
        </w:rPr>
        <w:t xml:space="preserve">: </w:t>
      </w:r>
      <w:r w:rsidR="00147D81" w:rsidRPr="000D5D17">
        <w:rPr>
          <w:rFonts w:ascii="Times New Roman" w:hAnsi="Times New Roman" w:cs="Times New Roman"/>
          <w:b/>
          <w:sz w:val="24"/>
          <w:szCs w:val="24"/>
        </w:rPr>
        <w:t>(1)</w:t>
      </w:r>
      <w:r w:rsidR="00147D81">
        <w:rPr>
          <w:rFonts w:ascii="Times New Roman" w:hAnsi="Times New Roman" w:cs="Times New Roman"/>
          <w:sz w:val="24"/>
          <w:szCs w:val="24"/>
        </w:rPr>
        <w:t xml:space="preserve"> </w:t>
      </w:r>
      <w:r w:rsidR="00914702">
        <w:rPr>
          <w:rFonts w:ascii="Times New Roman" w:hAnsi="Times New Roman" w:cs="Times New Roman"/>
          <w:sz w:val="24"/>
          <w:szCs w:val="24"/>
        </w:rPr>
        <w:t>o Cd induziu uma diminuição da concentração de espécies ativas de oxigênio (EAO) e um aumento da atividade da glutationa-S-transferase (GST) no hepatopâncreas</w:t>
      </w:r>
      <w:r w:rsidR="0001653C">
        <w:rPr>
          <w:rFonts w:ascii="Times New Roman" w:hAnsi="Times New Roman" w:cs="Times New Roman"/>
          <w:sz w:val="24"/>
          <w:szCs w:val="24"/>
        </w:rPr>
        <w:t xml:space="preserve"> </w:t>
      </w:r>
      <w:r w:rsidR="00266FC2">
        <w:rPr>
          <w:rFonts w:ascii="Times New Roman" w:hAnsi="Times New Roman" w:cs="Times New Roman"/>
          <w:sz w:val="24"/>
          <w:szCs w:val="24"/>
        </w:rPr>
        <w:t>(p</w:t>
      </w:r>
      <w:r w:rsidR="00266FC2">
        <w:rPr>
          <w:rFonts w:ascii="Times New Roman" w:hAnsi="Times New Roman" w:cs="Times New Roman"/>
          <w:sz w:val="24"/>
          <w:szCs w:val="24"/>
        </w:rPr>
        <w:sym w:font="Symbol" w:char="F03C"/>
      </w:r>
      <w:r w:rsidR="00266FC2">
        <w:rPr>
          <w:rFonts w:ascii="Times New Roman" w:hAnsi="Times New Roman" w:cs="Times New Roman"/>
          <w:sz w:val="24"/>
          <w:szCs w:val="24"/>
        </w:rPr>
        <w:t>0,05)</w:t>
      </w:r>
      <w:r w:rsidR="00914702">
        <w:rPr>
          <w:rFonts w:ascii="Times New Roman" w:hAnsi="Times New Roman" w:cs="Times New Roman"/>
          <w:sz w:val="24"/>
          <w:szCs w:val="24"/>
        </w:rPr>
        <w:t xml:space="preserve">, </w:t>
      </w:r>
      <w:r w:rsidR="00914702" w:rsidRPr="000D5D17">
        <w:rPr>
          <w:rFonts w:ascii="Times New Roman" w:hAnsi="Times New Roman" w:cs="Times New Roman"/>
          <w:b/>
          <w:sz w:val="24"/>
          <w:szCs w:val="24"/>
        </w:rPr>
        <w:t>(2)</w:t>
      </w:r>
      <w:r w:rsidR="00914702">
        <w:rPr>
          <w:rFonts w:ascii="Times New Roman" w:hAnsi="Times New Roman" w:cs="Times New Roman"/>
          <w:sz w:val="24"/>
          <w:szCs w:val="24"/>
        </w:rPr>
        <w:t xml:space="preserve"> AL induziu uma diminuição da concentração de EAO </w:t>
      </w:r>
      <w:r w:rsidR="0001653C">
        <w:rPr>
          <w:rFonts w:ascii="Times New Roman" w:hAnsi="Times New Roman" w:cs="Times New Roman"/>
          <w:sz w:val="24"/>
          <w:szCs w:val="24"/>
        </w:rPr>
        <w:t xml:space="preserve">e aumento dos níveis de </w:t>
      </w:r>
      <w:proofErr w:type="spellStart"/>
      <w:r w:rsidR="0001653C">
        <w:rPr>
          <w:rFonts w:ascii="Times New Roman" w:hAnsi="Times New Roman" w:cs="Times New Roman"/>
          <w:sz w:val="24"/>
          <w:szCs w:val="24"/>
        </w:rPr>
        <w:t>glutationa</w:t>
      </w:r>
      <w:proofErr w:type="spellEnd"/>
      <w:r w:rsidR="0001653C">
        <w:rPr>
          <w:rFonts w:ascii="Times New Roman" w:hAnsi="Times New Roman" w:cs="Times New Roman"/>
          <w:sz w:val="24"/>
          <w:szCs w:val="24"/>
        </w:rPr>
        <w:t xml:space="preserve"> reduzida em hepatopâncreas </w:t>
      </w:r>
      <w:r w:rsidR="00914702">
        <w:rPr>
          <w:rFonts w:ascii="Times New Roman" w:hAnsi="Times New Roman" w:cs="Times New Roman"/>
          <w:sz w:val="24"/>
          <w:szCs w:val="24"/>
        </w:rPr>
        <w:t>(p</w:t>
      </w:r>
      <w:r w:rsidR="00914702">
        <w:rPr>
          <w:rFonts w:ascii="Times New Roman" w:hAnsi="Times New Roman" w:cs="Times New Roman"/>
          <w:sz w:val="24"/>
          <w:szCs w:val="24"/>
        </w:rPr>
        <w:sym w:font="Symbol" w:char="F03C"/>
      </w:r>
      <w:r w:rsidR="00914702">
        <w:rPr>
          <w:rFonts w:ascii="Times New Roman" w:hAnsi="Times New Roman" w:cs="Times New Roman"/>
          <w:sz w:val="24"/>
          <w:szCs w:val="24"/>
        </w:rPr>
        <w:t>0,05)</w:t>
      </w:r>
      <w:r w:rsidR="0001653C">
        <w:rPr>
          <w:rFonts w:ascii="Times New Roman" w:hAnsi="Times New Roman" w:cs="Times New Roman"/>
          <w:sz w:val="24"/>
          <w:szCs w:val="24"/>
        </w:rPr>
        <w:t>;</w:t>
      </w:r>
      <w:r w:rsidR="00914702">
        <w:rPr>
          <w:rFonts w:ascii="Times New Roman" w:hAnsi="Times New Roman" w:cs="Times New Roman"/>
          <w:sz w:val="24"/>
          <w:szCs w:val="24"/>
        </w:rPr>
        <w:t xml:space="preserve"> </w:t>
      </w:r>
      <w:r w:rsidR="00914702" w:rsidRPr="000D5D17">
        <w:rPr>
          <w:rFonts w:ascii="Times New Roman" w:hAnsi="Times New Roman" w:cs="Times New Roman"/>
          <w:b/>
          <w:sz w:val="24"/>
          <w:szCs w:val="24"/>
        </w:rPr>
        <w:t>(3)</w:t>
      </w:r>
      <w:r w:rsidR="00914702">
        <w:rPr>
          <w:rFonts w:ascii="Times New Roman" w:hAnsi="Times New Roman" w:cs="Times New Roman"/>
          <w:sz w:val="24"/>
          <w:szCs w:val="24"/>
        </w:rPr>
        <w:t xml:space="preserve"> o AL diminuiu os níveis de lipídios peroxidados e aumentou a atividade da GST no hepatopâncreas e músculo.</w:t>
      </w:r>
      <w:r w:rsidR="0001653C">
        <w:rPr>
          <w:rFonts w:ascii="Times New Roman" w:hAnsi="Times New Roman" w:cs="Times New Roman"/>
          <w:sz w:val="24"/>
          <w:szCs w:val="24"/>
        </w:rPr>
        <w:t xml:space="preserve"> Estes resultados sugerem que o AL melhora a capacidade antioxidante do animal.</w:t>
      </w:r>
    </w:p>
    <w:p w:rsidR="00334CF6" w:rsidRPr="00334CF6" w:rsidRDefault="00334CF6" w:rsidP="00334C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4CF6">
        <w:rPr>
          <w:rFonts w:ascii="Times New Roman" w:hAnsi="Times New Roman" w:cs="Times New Roman"/>
          <w:b/>
          <w:sz w:val="24"/>
          <w:szCs w:val="24"/>
        </w:rPr>
        <w:t>Palavras chaves:</w:t>
      </w:r>
      <w:r w:rsidRPr="00334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53C" w:rsidRPr="0001653C">
        <w:rPr>
          <w:rFonts w:ascii="Times New Roman" w:hAnsi="Times New Roman" w:cs="Times New Roman"/>
          <w:sz w:val="24"/>
          <w:szCs w:val="24"/>
        </w:rPr>
        <w:t>crustáceo</w:t>
      </w:r>
      <w:r w:rsidRPr="00334CF6">
        <w:rPr>
          <w:rFonts w:ascii="Times New Roman" w:hAnsi="Times New Roman" w:cs="Times New Roman"/>
          <w:sz w:val="24"/>
          <w:szCs w:val="24"/>
        </w:rPr>
        <w:t>, cádmio, arsênio, ácido lipóico.</w:t>
      </w:r>
    </w:p>
    <w:p w:rsidR="00266C7D" w:rsidRDefault="00266C7D"/>
    <w:sectPr w:rsidR="00266C7D" w:rsidSect="00E94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57F5"/>
    <w:rsid w:val="0001653C"/>
    <w:rsid w:val="000D5D17"/>
    <w:rsid w:val="000F52EA"/>
    <w:rsid w:val="00147D81"/>
    <w:rsid w:val="00176B82"/>
    <w:rsid w:val="001F0EF1"/>
    <w:rsid w:val="00266C7D"/>
    <w:rsid w:val="00266FC2"/>
    <w:rsid w:val="00267494"/>
    <w:rsid w:val="00334CF6"/>
    <w:rsid w:val="0053026C"/>
    <w:rsid w:val="005357F5"/>
    <w:rsid w:val="00661665"/>
    <w:rsid w:val="00861F5F"/>
    <w:rsid w:val="008D2D1D"/>
    <w:rsid w:val="00914702"/>
    <w:rsid w:val="009334FA"/>
    <w:rsid w:val="00B24716"/>
    <w:rsid w:val="00D63BCD"/>
    <w:rsid w:val="00D86EFD"/>
    <w:rsid w:val="00E94E6A"/>
    <w:rsid w:val="00FF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 Hack</dc:creator>
  <cp:lastModifiedBy>user</cp:lastModifiedBy>
  <cp:revision>19</cp:revision>
  <dcterms:created xsi:type="dcterms:W3CDTF">2011-08-17T22:45:00Z</dcterms:created>
  <dcterms:modified xsi:type="dcterms:W3CDTF">2011-08-18T13:10:00Z</dcterms:modified>
</cp:coreProperties>
</file>