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7EFE" w:rsidRDefault="000A7EFE">
      <w:pPr>
        <w:rPr>
          <w:rFonts w:ascii="Arial" w:hAnsi="Arial" w:cs="Arial"/>
        </w:rPr>
      </w:pPr>
    </w:p>
    <w:p w:rsidR="000A7EFE" w:rsidRDefault="000A7EFE">
      <w:pPr>
        <w:rPr>
          <w:rFonts w:ascii="Arial" w:hAnsi="Arial" w:cs="Arial"/>
        </w:rPr>
      </w:pPr>
    </w:p>
    <w:p w:rsidR="000A7EFE" w:rsidRDefault="00A654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Instrumentação Subaquática Utilizando Sonar</w:t>
      </w:r>
    </w:p>
    <w:p w:rsidR="000A7EFE" w:rsidRDefault="000A7EFE">
      <w:pPr>
        <w:jc w:val="center"/>
        <w:rPr>
          <w:rFonts w:ascii="Arial" w:hAnsi="Arial" w:cs="Arial"/>
        </w:rPr>
      </w:pPr>
    </w:p>
    <w:p w:rsidR="000A7EFE" w:rsidRDefault="000A7EFE">
      <w:pPr>
        <w:jc w:val="center"/>
        <w:rPr>
          <w:rFonts w:ascii="Arial" w:hAnsi="Arial" w:cs="Arial"/>
        </w:rPr>
      </w:pPr>
    </w:p>
    <w:p w:rsidR="000A7EFE" w:rsidRDefault="000A7EF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 dos autores:</w:t>
      </w:r>
    </w:p>
    <w:p w:rsidR="000A7EFE" w:rsidRDefault="00A654D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Leandro Yoshio Morita</w:t>
      </w:r>
      <w:r w:rsidR="00FA7DED">
        <w:rPr>
          <w:rFonts w:ascii="Arial" w:hAnsi="Arial" w:cs="Arial"/>
        </w:rPr>
        <w:t>, Paulo Lilles Jorge Drews Junior</w:t>
      </w:r>
    </w:p>
    <w:p w:rsidR="000A7EFE" w:rsidRDefault="000A7EFE">
      <w:pPr>
        <w:jc w:val="right"/>
        <w:rPr>
          <w:rFonts w:ascii="Arial" w:hAnsi="Arial" w:cs="Arial"/>
        </w:rPr>
      </w:pPr>
    </w:p>
    <w:p w:rsidR="000A7EFE" w:rsidRDefault="000A7EF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A654D4">
        <w:rPr>
          <w:rFonts w:ascii="Arial" w:hAnsi="Arial" w:cs="Arial"/>
        </w:rPr>
        <w:t>Sonar, Localização Subaquática, Robótica Subaquática</w:t>
      </w:r>
    </w:p>
    <w:p w:rsidR="000A7EFE" w:rsidRDefault="000A7EFE">
      <w:pPr>
        <w:jc w:val="both"/>
      </w:pPr>
    </w:p>
    <w:p w:rsidR="000A7EFE" w:rsidRDefault="000A7EFE">
      <w:pPr>
        <w:jc w:val="both"/>
        <w:rPr>
          <w:rFonts w:ascii="Arial" w:hAnsi="Arial" w:cs="Arial"/>
          <w:b/>
          <w:bCs/>
        </w:rPr>
      </w:pPr>
    </w:p>
    <w:p w:rsidR="00042E22" w:rsidRDefault="00C809F1" w:rsidP="0084784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042E22">
        <w:rPr>
          <w:rFonts w:ascii="Arial" w:hAnsi="Arial" w:cs="Arial"/>
          <w:bCs/>
        </w:rPr>
        <w:t xml:space="preserve">O uso de veículos subaquáticos </w:t>
      </w:r>
      <w:r w:rsidR="00A654D4">
        <w:rPr>
          <w:rFonts w:ascii="Arial" w:hAnsi="Arial" w:cs="Arial"/>
          <w:bCs/>
        </w:rPr>
        <w:t>para efetuar tarefas difíceis ao homem</w:t>
      </w:r>
      <w:r w:rsidR="00042E22">
        <w:rPr>
          <w:rFonts w:ascii="Arial" w:hAnsi="Arial" w:cs="Arial"/>
          <w:bCs/>
        </w:rPr>
        <w:t xml:space="preserve"> está cada vez mais disseminado </w:t>
      </w:r>
      <w:r w:rsidR="00A654D4">
        <w:rPr>
          <w:rFonts w:ascii="Arial" w:hAnsi="Arial" w:cs="Arial"/>
          <w:bCs/>
        </w:rPr>
        <w:t>na pesquisa e na</w:t>
      </w:r>
      <w:r w:rsidR="00042E22">
        <w:rPr>
          <w:rFonts w:ascii="Arial" w:hAnsi="Arial" w:cs="Arial"/>
          <w:bCs/>
        </w:rPr>
        <w:t xml:space="preserve"> indústria, principalmente para extração de óleo e gás. </w:t>
      </w:r>
      <w:r w:rsidR="00A654D4">
        <w:rPr>
          <w:rFonts w:ascii="Arial" w:hAnsi="Arial" w:cs="Arial"/>
          <w:bCs/>
        </w:rPr>
        <w:t>Porém, ainda existe uma dificuldade grande na instrumentação de ambientes subaquáticos, principalmente devido às características participativas do meio.</w:t>
      </w:r>
    </w:p>
    <w:p w:rsidR="00A654D4" w:rsidRDefault="00A654D4" w:rsidP="0084784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Dotar esses veículos de capacidades autônomas tem sido os objetivos dos pesquisadores ao longo dos últimos anos, porém restrições quanto a instrumentação ainda são uma das maiores dificuldades encontradas. A autonomia desses veículos passa pela determinação da localização e do mapeamento simultâneos, problema conhecido como SLAM (</w:t>
      </w:r>
      <w:r>
        <w:rPr>
          <w:rFonts w:ascii="Arial" w:hAnsi="Arial" w:cs="Arial"/>
          <w:bCs/>
          <w:i/>
        </w:rPr>
        <w:t>Simultaneous Localization and Mapping</w:t>
      </w:r>
      <w:r>
        <w:rPr>
          <w:rFonts w:ascii="Arial" w:hAnsi="Arial" w:cs="Arial"/>
          <w:bCs/>
        </w:rPr>
        <w:t>). Esse problema necessita de sensores capazes de determinar características relevantes do meio, no caso subaquático, assim o sonar torna-se o dispositivo preferencial para uso.</w:t>
      </w:r>
    </w:p>
    <w:p w:rsidR="00A654D4" w:rsidRDefault="00A654D4" w:rsidP="0084784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O presente trabalho visa desenvolver um sistema para a determinação de dados de distância utilizando um sonar comercial Tritech Miniking. Assim, foram desenvolvidas ferramentas computacionais para permitir a aquisição de dados, bem como a configuração do equipamento de modo a viabilizar seu uso em métodos de SLAM.</w:t>
      </w:r>
    </w:p>
    <w:p w:rsidR="00A654D4" w:rsidRDefault="00042E22" w:rsidP="0084784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Os resultados </w:t>
      </w:r>
      <w:r w:rsidR="00A654D4">
        <w:rPr>
          <w:rFonts w:ascii="Arial" w:hAnsi="Arial" w:cs="Arial"/>
          <w:bCs/>
        </w:rPr>
        <w:t xml:space="preserve">preliminares </w:t>
      </w:r>
      <w:r>
        <w:rPr>
          <w:rFonts w:ascii="Arial" w:hAnsi="Arial" w:cs="Arial"/>
          <w:bCs/>
        </w:rPr>
        <w:t>obtidos</w:t>
      </w:r>
      <w:r w:rsidR="00A654D4">
        <w:rPr>
          <w:rFonts w:ascii="Arial" w:hAnsi="Arial" w:cs="Arial"/>
          <w:bCs/>
        </w:rPr>
        <w:t xml:space="preserve"> em a</w:t>
      </w:r>
      <w:r w:rsidR="00F5037A">
        <w:rPr>
          <w:rFonts w:ascii="Arial" w:hAnsi="Arial" w:cs="Arial"/>
          <w:bCs/>
        </w:rPr>
        <w:t xml:space="preserve">mbiente controlado </w:t>
      </w:r>
      <w:r w:rsidR="00A654D4">
        <w:rPr>
          <w:rFonts w:ascii="Arial" w:hAnsi="Arial" w:cs="Arial"/>
          <w:bCs/>
        </w:rPr>
        <w:t>demonstram a capacidade do sistema em adquirir dados de maneira autônoma</w:t>
      </w:r>
      <w:r w:rsidR="009700EB">
        <w:rPr>
          <w:rFonts w:ascii="Arial" w:hAnsi="Arial" w:cs="Arial"/>
          <w:bCs/>
        </w:rPr>
        <w:t>,</w:t>
      </w:r>
      <w:r w:rsidR="00A654D4">
        <w:rPr>
          <w:rFonts w:ascii="Arial" w:hAnsi="Arial" w:cs="Arial"/>
          <w:bCs/>
        </w:rPr>
        <w:t xml:space="preserve"> bem como lidar com </w:t>
      </w:r>
      <w:r w:rsidR="009700EB">
        <w:rPr>
          <w:rFonts w:ascii="Arial" w:hAnsi="Arial" w:cs="Arial"/>
          <w:bCs/>
        </w:rPr>
        <w:t xml:space="preserve">pequenos </w:t>
      </w:r>
      <w:r w:rsidR="00862DAD">
        <w:rPr>
          <w:rFonts w:ascii="Arial" w:hAnsi="Arial" w:cs="Arial"/>
          <w:bCs/>
        </w:rPr>
        <w:t>ruído</w:t>
      </w:r>
      <w:r w:rsidR="009700EB">
        <w:rPr>
          <w:rFonts w:ascii="Arial" w:hAnsi="Arial" w:cs="Arial"/>
          <w:bCs/>
        </w:rPr>
        <w:t>s de aquisição</w:t>
      </w:r>
      <w:r w:rsidR="00862DAD">
        <w:rPr>
          <w:rFonts w:ascii="Arial" w:hAnsi="Arial" w:cs="Arial"/>
          <w:bCs/>
        </w:rPr>
        <w:t>, porém ainda são necessários métodos mais avançados para lidar com problemas</w:t>
      </w:r>
      <w:r w:rsidR="009700EB">
        <w:rPr>
          <w:rFonts w:ascii="Arial" w:hAnsi="Arial" w:cs="Arial"/>
          <w:bCs/>
        </w:rPr>
        <w:t>,</w:t>
      </w:r>
      <w:r w:rsidR="00862DAD">
        <w:rPr>
          <w:rFonts w:ascii="Arial" w:hAnsi="Arial" w:cs="Arial"/>
          <w:bCs/>
        </w:rPr>
        <w:t xml:space="preserve"> como reverberação</w:t>
      </w:r>
      <w:r w:rsidR="009700EB">
        <w:rPr>
          <w:rFonts w:ascii="Arial" w:hAnsi="Arial" w:cs="Arial"/>
          <w:bCs/>
        </w:rPr>
        <w:t>.</w:t>
      </w:r>
    </w:p>
    <w:p w:rsidR="00847844" w:rsidRDefault="00847844" w:rsidP="00847844">
      <w:pPr>
        <w:jc w:val="both"/>
        <w:rPr>
          <w:rFonts w:ascii="Arial" w:hAnsi="Arial" w:cs="Arial"/>
        </w:rPr>
      </w:pPr>
    </w:p>
    <w:p w:rsidR="000A7EFE" w:rsidRDefault="000A7EFE">
      <w:pPr>
        <w:jc w:val="both"/>
      </w:pPr>
      <w:r>
        <w:rPr>
          <w:rFonts w:ascii="Arial" w:hAnsi="Arial" w:cs="Arial"/>
        </w:rPr>
        <w:tab/>
      </w:r>
    </w:p>
    <w:sectPr w:rsidR="000A7EF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AF7" w:rsidRDefault="006A3AF7">
      <w:r>
        <w:separator/>
      </w:r>
    </w:p>
  </w:endnote>
  <w:endnote w:type="continuationSeparator" w:id="0">
    <w:p w:rsidR="006A3AF7" w:rsidRDefault="006A3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EFE" w:rsidRDefault="000A7EF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EFE" w:rsidRDefault="000A7EFE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De 24 a 28 de outubro de 2011</w:t>
    </w:r>
  </w:p>
  <w:p w:rsidR="000A7EFE" w:rsidRDefault="000A7EFE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FURG - Campus Carreiros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EFE" w:rsidRDefault="000A7EF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AF7" w:rsidRDefault="006A3AF7">
      <w:r>
        <w:separator/>
      </w:r>
    </w:p>
  </w:footnote>
  <w:footnote w:type="continuationSeparator" w:id="0">
    <w:p w:rsidR="006A3AF7" w:rsidRDefault="006A3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EFE" w:rsidRDefault="00637597">
    <w:pPr>
      <w:pStyle w:val="Cabealho"/>
      <w:jc w:val="center"/>
      <w:rPr>
        <w:rFonts w:ascii="Arial" w:hAnsi="Arial" w:cs="Arial"/>
        <w:b/>
      </w:rPr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1260" cy="1026160"/>
          <wp:effectExtent l="19050" t="0" r="254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0261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7EFE">
      <w:rPr>
        <w:rFonts w:ascii="Arial" w:hAnsi="Arial" w:cs="Arial"/>
        <w:b/>
      </w:rPr>
      <w:t>Universidade Federal do Rio Grande - FURG</w:t>
    </w:r>
  </w:p>
  <w:p w:rsidR="000A7EFE" w:rsidRDefault="000A7EFE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10ª Mostra da Produção Universitária – MPU</w:t>
    </w:r>
  </w:p>
  <w:p w:rsidR="000A7EFE" w:rsidRDefault="000A7EFE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Ciência, Tecnologia e Compromisso Social: um desafio para a Universidade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EFE" w:rsidRDefault="000A7EF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09F1"/>
    <w:rsid w:val="00042E22"/>
    <w:rsid w:val="000A7EFE"/>
    <w:rsid w:val="00292B6A"/>
    <w:rsid w:val="00637597"/>
    <w:rsid w:val="006A3AF7"/>
    <w:rsid w:val="00847844"/>
    <w:rsid w:val="00862DAD"/>
    <w:rsid w:val="008B3286"/>
    <w:rsid w:val="008D07B7"/>
    <w:rsid w:val="008D7A26"/>
    <w:rsid w:val="009563FE"/>
    <w:rsid w:val="009700EB"/>
    <w:rsid w:val="00A654D4"/>
    <w:rsid w:val="00AB75BF"/>
    <w:rsid w:val="00C809F1"/>
    <w:rsid w:val="00CF7554"/>
    <w:rsid w:val="00F5037A"/>
    <w:rsid w:val="00FA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notebook</cp:lastModifiedBy>
  <cp:revision>2</cp:revision>
  <cp:lastPrinted>2011-07-22T11:48:00Z</cp:lastPrinted>
  <dcterms:created xsi:type="dcterms:W3CDTF">2011-08-17T14:31:00Z</dcterms:created>
  <dcterms:modified xsi:type="dcterms:W3CDTF">2011-08-17T14:31:00Z</dcterms:modified>
</cp:coreProperties>
</file>