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1A" w:rsidRDefault="0075071A" w:rsidP="007507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ACTINOMICOSE OVARIANA: UMA TOPOGRAFIA EXCEPCIONAL</w:t>
      </w:r>
    </w:p>
    <w:p w:rsidR="0075071A" w:rsidRDefault="0075071A" w:rsidP="0075071A">
      <w:pPr>
        <w:jc w:val="both"/>
        <w:rPr>
          <w:rFonts w:ascii="Arial" w:hAnsi="Arial" w:cs="Arial"/>
          <w:b/>
        </w:rPr>
      </w:pPr>
    </w:p>
    <w:p w:rsidR="0075071A" w:rsidRDefault="0075071A" w:rsidP="007507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Nome dos autores</w:t>
      </w:r>
      <w:r>
        <w:rPr>
          <w:rFonts w:ascii="Arial" w:hAnsi="Arial" w:cs="Arial"/>
        </w:rPr>
        <w:t>:</w:t>
      </w:r>
    </w:p>
    <w:p w:rsidR="00225325" w:rsidRDefault="00225325" w:rsidP="002253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Maria Cristina Yunes Abrahão;</w:t>
      </w:r>
    </w:p>
    <w:p w:rsidR="0075071A" w:rsidRDefault="0075071A" w:rsidP="00750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Alfredo Ballverdú Zauk;</w:t>
      </w:r>
    </w:p>
    <w:p w:rsidR="0075071A" w:rsidRDefault="0075071A" w:rsidP="00750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Eduardo Ballverdú Zauk;</w:t>
      </w:r>
    </w:p>
    <w:p w:rsidR="0075071A" w:rsidRDefault="0075071A" w:rsidP="00750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Heitor Alberto </w:t>
      </w:r>
      <w:proofErr w:type="spellStart"/>
      <w:r>
        <w:rPr>
          <w:rFonts w:ascii="Arial" w:hAnsi="Arial" w:cs="Arial"/>
        </w:rPr>
        <w:t>Jannke</w:t>
      </w:r>
      <w:proofErr w:type="spellEnd"/>
      <w:r>
        <w:rPr>
          <w:rFonts w:ascii="Arial" w:hAnsi="Arial" w:cs="Arial"/>
        </w:rPr>
        <w:t>;</w:t>
      </w:r>
    </w:p>
    <w:p w:rsidR="0075071A" w:rsidRDefault="0075071A" w:rsidP="0075071A">
      <w:pPr>
        <w:jc w:val="both"/>
        <w:rPr>
          <w:rFonts w:ascii="Arial" w:hAnsi="Arial" w:cs="Arial"/>
        </w:rPr>
      </w:pPr>
    </w:p>
    <w:p w:rsidR="0075071A" w:rsidRDefault="0075071A" w:rsidP="007507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Área do Conhecimento</w:t>
      </w:r>
      <w:r>
        <w:rPr>
          <w:rFonts w:ascii="Arial" w:hAnsi="Arial" w:cs="Arial"/>
        </w:rPr>
        <w:t>:</w:t>
      </w:r>
    </w:p>
    <w:p w:rsidR="0075071A" w:rsidRDefault="0075071A" w:rsidP="00750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Anatomia patológica</w:t>
      </w:r>
    </w:p>
    <w:p w:rsidR="0075071A" w:rsidRDefault="0075071A" w:rsidP="00750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Patologia clínica</w:t>
      </w:r>
    </w:p>
    <w:p w:rsidR="0075071A" w:rsidRDefault="0075071A" w:rsidP="0075071A">
      <w:pPr>
        <w:jc w:val="both"/>
        <w:rPr>
          <w:rFonts w:ascii="Arial" w:hAnsi="Arial" w:cs="Arial"/>
        </w:rPr>
      </w:pPr>
    </w:p>
    <w:p w:rsidR="0075071A" w:rsidRDefault="0075071A" w:rsidP="007507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Palavras Chave</w:t>
      </w:r>
      <w:r>
        <w:rPr>
          <w:rFonts w:ascii="Arial" w:hAnsi="Arial" w:cs="Arial"/>
        </w:rPr>
        <w:t>:</w:t>
      </w:r>
    </w:p>
    <w:p w:rsidR="0075071A" w:rsidRDefault="0075071A" w:rsidP="00750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Actinomicose ovariana</w:t>
      </w:r>
    </w:p>
    <w:p w:rsidR="0075071A" w:rsidRDefault="0075071A" w:rsidP="0075071A">
      <w:pPr>
        <w:jc w:val="both"/>
        <w:rPr>
          <w:rFonts w:ascii="Arial" w:hAnsi="Arial" w:cs="Arial"/>
        </w:rPr>
      </w:pPr>
    </w:p>
    <w:p w:rsidR="0075071A" w:rsidRDefault="0075071A" w:rsidP="007507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>:</w:t>
      </w:r>
    </w:p>
    <w:p w:rsidR="0046194F" w:rsidRPr="00C8689B" w:rsidRDefault="0075071A" w:rsidP="0075071A">
      <w:pPr>
        <w:jc w:val="both"/>
      </w:pPr>
      <w:r>
        <w:rPr>
          <w:rFonts w:ascii="Arial" w:hAnsi="Arial" w:cs="Arial"/>
          <w:b/>
          <w:i/>
        </w:rPr>
        <w:t>Introdução</w:t>
      </w:r>
      <w:r>
        <w:rPr>
          <w:rFonts w:ascii="Arial" w:hAnsi="Arial" w:cs="Arial"/>
        </w:rPr>
        <w:t xml:space="preserve">: A actinomicose é uma entidade bacteriana, sendo causada pelo Actinomyces </w:t>
      </w:r>
      <w:proofErr w:type="spellStart"/>
      <w:r>
        <w:rPr>
          <w:rFonts w:ascii="Arial" w:hAnsi="Arial" w:cs="Arial"/>
        </w:rPr>
        <w:t>Israely</w:t>
      </w:r>
      <w:proofErr w:type="spellEnd"/>
      <w:r>
        <w:rPr>
          <w:rFonts w:ascii="Arial" w:hAnsi="Arial" w:cs="Arial"/>
        </w:rPr>
        <w:t xml:space="preserve">. Este é um habitante saprófita de criptas amigdalianas e de lesões dentarias escavadas. Classicamente determina três formas clínicas distintas cursando habitualmente com queda do poder imunitário dos pacientes. As três formas compõem a </w:t>
      </w:r>
      <w:proofErr w:type="spellStart"/>
      <w:r>
        <w:rPr>
          <w:rFonts w:ascii="Arial" w:hAnsi="Arial" w:cs="Arial"/>
          <w:i/>
        </w:rPr>
        <w:t>buco-cervico-facial</w:t>
      </w:r>
      <w:proofErr w:type="spellEnd"/>
      <w:r>
        <w:rPr>
          <w:rFonts w:ascii="Arial" w:hAnsi="Arial" w:cs="Arial"/>
        </w:rPr>
        <w:t xml:space="preserve">, a abdominal que se situa na região ileocecal e a pulmonar formando abscessos crônicos que podem cursar com empiema. O Actinomyces pode habitar a flora vaginal como saprófita e raramente é patogênico. Os autores apresentam um caso de raríssima extensão da actinomicose ao eixo tubo-ovariano com comprometimento do ovário. </w:t>
      </w:r>
      <w:r>
        <w:rPr>
          <w:rFonts w:ascii="Arial" w:hAnsi="Arial" w:cs="Arial"/>
          <w:b/>
          <w:i/>
        </w:rPr>
        <w:t>Objetivo</w:t>
      </w:r>
      <w:r>
        <w:rPr>
          <w:rFonts w:ascii="Arial" w:hAnsi="Arial" w:cs="Arial"/>
        </w:rPr>
        <w:t xml:space="preserve">: Os autores se propõem a relatar um raríssimo caso de actinomicose ovariano. </w:t>
      </w:r>
      <w:r>
        <w:rPr>
          <w:rFonts w:ascii="Arial" w:hAnsi="Arial" w:cs="Arial"/>
          <w:b/>
          <w:i/>
        </w:rPr>
        <w:t>Material e métodos</w:t>
      </w:r>
      <w:r>
        <w:rPr>
          <w:rFonts w:ascii="Arial" w:hAnsi="Arial" w:cs="Arial"/>
        </w:rPr>
        <w:t xml:space="preserve">: Trata-se de uma paciente com 33 anos de idade que em face de abdome agudo cirúrgico foi submetida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laparotomia exploradora. Na cirurgia foi removido o ovário direito bastante aumentado de volume e as duas tubas uterinas com sinais inflamatórios. </w:t>
      </w:r>
      <w:r>
        <w:rPr>
          <w:rFonts w:ascii="Arial" w:hAnsi="Arial" w:cs="Arial"/>
          <w:b/>
          <w:i/>
        </w:rPr>
        <w:t>Resultados</w:t>
      </w:r>
      <w:r>
        <w:rPr>
          <w:rFonts w:ascii="Arial" w:hAnsi="Arial" w:cs="Arial"/>
        </w:rPr>
        <w:t xml:space="preserve">: O ovário removido pesava 35 gramas com grande aumento volumétrico com exsudato </w:t>
      </w:r>
      <w:proofErr w:type="spellStart"/>
      <w:r>
        <w:rPr>
          <w:rFonts w:ascii="Arial" w:hAnsi="Arial" w:cs="Arial"/>
        </w:rPr>
        <w:t>fibrinoso</w:t>
      </w:r>
      <w:proofErr w:type="spellEnd"/>
      <w:r>
        <w:rPr>
          <w:rFonts w:ascii="Arial" w:hAnsi="Arial" w:cs="Arial"/>
        </w:rPr>
        <w:t xml:space="preserve"> na superfície. Aos cortes viam-se varias cavidades cistóides de conteúdo amarelado e pastoso. Os cortes histológicos mostraram que as cavidades formavam muitos abscessos contendo material purulento e varias colônias de Actinomyces que foram </w:t>
      </w:r>
      <w:proofErr w:type="gramStart"/>
      <w:r>
        <w:rPr>
          <w:rFonts w:ascii="Arial" w:hAnsi="Arial" w:cs="Arial"/>
        </w:rPr>
        <w:t>melhor</w:t>
      </w:r>
      <w:proofErr w:type="gramEnd"/>
      <w:r>
        <w:rPr>
          <w:rFonts w:ascii="Arial" w:hAnsi="Arial" w:cs="Arial"/>
        </w:rPr>
        <w:t xml:space="preserve"> identificadas pela coloração por PAS. As tubas, particularmente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direita mostraram uma ampla salpingite supurativa. Os autores sugerem um caráter ascendente para justificar o envolvimento ovariano da infecçao uma vez que o Actinomyces participa como saprófita da flora vaginal.</w:t>
      </w:r>
    </w:p>
    <w:sectPr w:rsidR="0046194F" w:rsidRPr="00C8689B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F4" w:rsidRDefault="00A647F4">
      <w:r>
        <w:separator/>
      </w:r>
    </w:p>
  </w:endnote>
  <w:endnote w:type="continuationSeparator" w:id="0">
    <w:p w:rsidR="00A647F4" w:rsidRDefault="00A64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C8" w:rsidRPr="00DB7B9E" w:rsidRDefault="007409C8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>
      <w:rPr>
        <w:rFonts w:ascii="Arial" w:hAnsi="Arial" w:cs="Arial"/>
      </w:rPr>
      <w:t>6</w:t>
    </w:r>
    <w:r w:rsidRPr="00DB7B9E">
      <w:rPr>
        <w:rFonts w:ascii="Arial" w:hAnsi="Arial" w:cs="Arial"/>
      </w:rPr>
      <w:t xml:space="preserve"> de outubro de 201</w:t>
    </w:r>
    <w:r>
      <w:rPr>
        <w:rFonts w:ascii="Arial" w:hAnsi="Arial" w:cs="Arial"/>
      </w:rPr>
      <w:t>2</w:t>
    </w:r>
  </w:p>
  <w:p w:rsidR="007409C8" w:rsidRPr="00DB7B9E" w:rsidRDefault="007409C8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F4" w:rsidRDefault="00A647F4">
      <w:r>
        <w:separator/>
      </w:r>
    </w:p>
  </w:footnote>
  <w:footnote w:type="continuationSeparator" w:id="0">
    <w:p w:rsidR="00A647F4" w:rsidRDefault="00A64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C8" w:rsidRPr="00EE6C7B" w:rsidRDefault="007409C8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07FAC"/>
    <w:rsid w:val="00040CBD"/>
    <w:rsid w:val="00067589"/>
    <w:rsid w:val="00225325"/>
    <w:rsid w:val="00265054"/>
    <w:rsid w:val="002A0302"/>
    <w:rsid w:val="003A47A5"/>
    <w:rsid w:val="00404583"/>
    <w:rsid w:val="0046194F"/>
    <w:rsid w:val="00536AE3"/>
    <w:rsid w:val="005A3D30"/>
    <w:rsid w:val="0060163C"/>
    <w:rsid w:val="007409C8"/>
    <w:rsid w:val="0075071A"/>
    <w:rsid w:val="007F6084"/>
    <w:rsid w:val="007F753C"/>
    <w:rsid w:val="008B436A"/>
    <w:rsid w:val="008D225D"/>
    <w:rsid w:val="00972CDB"/>
    <w:rsid w:val="00A647F4"/>
    <w:rsid w:val="00B44324"/>
    <w:rsid w:val="00B912F5"/>
    <w:rsid w:val="00BF1FAD"/>
    <w:rsid w:val="00C40F96"/>
    <w:rsid w:val="00C8689B"/>
    <w:rsid w:val="00CA4B29"/>
    <w:rsid w:val="00DB08F0"/>
    <w:rsid w:val="00E4638E"/>
    <w:rsid w:val="00EB5B3A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9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25D8C-65AE-4EAC-A8B2-29D089D3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Alfredo B. Zauk</cp:lastModifiedBy>
  <cp:revision>3</cp:revision>
  <cp:lastPrinted>2011-07-22T11:48:00Z</cp:lastPrinted>
  <dcterms:created xsi:type="dcterms:W3CDTF">2012-08-30T03:19:00Z</dcterms:created>
  <dcterms:modified xsi:type="dcterms:W3CDTF">2012-08-31T01:51:00Z</dcterms:modified>
</cp:coreProperties>
</file>