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ED0" w:rsidRDefault="00D22ED0" w:rsidP="00C86B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</w:p>
    <w:p w:rsidR="00C86BF1" w:rsidRPr="00CF38E9" w:rsidRDefault="00AE6DA1" w:rsidP="00C86BF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ASSOCIAÇÃO ENTRE A QUALIDADE DE VIDA NO DOMÍNIO FÍSICO E RISCO DE SUICÍDIO</w:t>
      </w:r>
      <w:r w:rsidR="00C86BF1" w:rsidRPr="00CF38E9">
        <w:rPr>
          <w:rFonts w:ascii="Arial" w:hAnsi="Arial" w:cs="Arial"/>
          <w:b/>
          <w:bCs/>
        </w:rPr>
        <w:t xml:space="preserve"> EM GESTANTES ADOLESCENTES</w:t>
      </w:r>
    </w:p>
    <w:p w:rsidR="006F3F57" w:rsidRDefault="006F3F57" w:rsidP="006F3F57">
      <w:pPr>
        <w:ind w:right="-2"/>
        <w:jc w:val="right"/>
        <w:rPr>
          <w:rFonts w:ascii="Arial" w:hAnsi="Arial" w:cs="Arial"/>
        </w:rPr>
      </w:pPr>
      <w:r w:rsidRPr="009C77AE">
        <w:rPr>
          <w:rFonts w:ascii="Arial" w:hAnsi="Arial" w:cs="Arial"/>
          <w:b/>
        </w:rPr>
        <w:t>Nome dos autores:</w:t>
      </w:r>
      <w:r w:rsidRPr="009C77AE">
        <w:rPr>
          <w:rFonts w:ascii="Arial" w:hAnsi="Arial" w:cs="Arial"/>
        </w:rPr>
        <w:t xml:space="preserve"> </w:t>
      </w:r>
    </w:p>
    <w:p w:rsidR="00A22FB7" w:rsidRDefault="008422E9" w:rsidP="006F3F57">
      <w:pPr>
        <w:jc w:val="right"/>
        <w:rPr>
          <w:rFonts w:ascii="Arial" w:hAnsi="Arial" w:cs="Arial"/>
        </w:rPr>
      </w:pPr>
      <w:r>
        <w:rPr>
          <w:rFonts w:ascii="Arial" w:hAnsi="Arial" w:cs="Arial"/>
          <w:u w:val="single"/>
        </w:rPr>
        <w:t>Cláudia Rosana da Silva Lemos</w:t>
      </w:r>
    </w:p>
    <w:p w:rsidR="00A22FB7" w:rsidRDefault="008422E9" w:rsidP="006F3F5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Denise Knuth </w:t>
      </w:r>
      <w:r w:rsidR="00C86BF1" w:rsidRPr="00B672E0">
        <w:rPr>
          <w:rFonts w:ascii="Arial" w:hAnsi="Arial" w:cs="Arial"/>
          <w:bCs/>
        </w:rPr>
        <w:t>K</w:t>
      </w:r>
      <w:r w:rsidRPr="00B672E0">
        <w:rPr>
          <w:rFonts w:ascii="Arial" w:hAnsi="Arial" w:cs="Arial"/>
          <w:bCs/>
        </w:rPr>
        <w:t>olosque</w:t>
      </w:r>
    </w:p>
    <w:p w:rsidR="00A22FB7" w:rsidRDefault="006F3F57" w:rsidP="006F3F57">
      <w:pPr>
        <w:jc w:val="righ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Henrique Seus Caruccio</w:t>
      </w:r>
    </w:p>
    <w:p w:rsidR="00A22FB7" w:rsidRDefault="008422E9" w:rsidP="006F3F57">
      <w:pPr>
        <w:jc w:val="right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Mariana </w:t>
      </w:r>
      <w:r w:rsidR="00C86BF1" w:rsidRPr="00B672E0">
        <w:rPr>
          <w:rFonts w:ascii="Arial" w:hAnsi="Arial" w:cs="Arial"/>
        </w:rPr>
        <w:t xml:space="preserve">Bonati </w:t>
      </w:r>
      <w:r>
        <w:rPr>
          <w:rFonts w:ascii="Arial" w:hAnsi="Arial" w:cs="Arial"/>
        </w:rPr>
        <w:t>Matos</w:t>
      </w:r>
      <w:r w:rsidR="00C86BF1" w:rsidRPr="00B672E0">
        <w:rPr>
          <w:rFonts w:ascii="Arial" w:hAnsi="Arial" w:cs="Arial"/>
        </w:rPr>
        <w:t xml:space="preserve"> </w:t>
      </w:r>
    </w:p>
    <w:p w:rsidR="00A22FB7" w:rsidRDefault="00C86BF1" w:rsidP="006F3F57">
      <w:pPr>
        <w:jc w:val="right"/>
        <w:rPr>
          <w:rFonts w:ascii="Arial" w:hAnsi="Arial" w:cs="Arial"/>
        </w:rPr>
      </w:pPr>
      <w:r w:rsidRPr="00B672E0">
        <w:rPr>
          <w:rFonts w:ascii="Arial" w:hAnsi="Arial" w:cs="Arial"/>
        </w:rPr>
        <w:t>Giule</w:t>
      </w:r>
      <w:r w:rsidR="008422E9">
        <w:rPr>
          <w:rFonts w:ascii="Arial" w:hAnsi="Arial" w:cs="Arial"/>
        </w:rPr>
        <w:t xml:space="preserve"> Mendes da Rosa</w:t>
      </w:r>
    </w:p>
    <w:p w:rsidR="00A22FB7" w:rsidRDefault="002E109D" w:rsidP="006F3F5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Mary</w:t>
      </w:r>
      <w:r w:rsidR="008422E9">
        <w:rPr>
          <w:rFonts w:ascii="Arial" w:hAnsi="Arial" w:cs="Arial"/>
        </w:rPr>
        <w:t xml:space="preserve"> Ellen silva de Vargas</w:t>
      </w:r>
    </w:p>
    <w:p w:rsidR="00A22FB7" w:rsidRDefault="002E109D" w:rsidP="006F3F5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Ciciliane</w:t>
      </w:r>
      <w:r w:rsidR="008422E9" w:rsidRPr="008422E9">
        <w:rPr>
          <w:rFonts w:ascii="Arial" w:hAnsi="Arial" w:cs="Arial"/>
        </w:rPr>
        <w:t xml:space="preserve"> </w:t>
      </w:r>
      <w:r w:rsidR="008422E9">
        <w:rPr>
          <w:rFonts w:ascii="Arial" w:hAnsi="Arial" w:cs="Arial"/>
        </w:rPr>
        <w:t>Leite</w:t>
      </w:r>
      <w:r w:rsidR="008422E9" w:rsidRPr="008422E9">
        <w:rPr>
          <w:rFonts w:ascii="Arial" w:hAnsi="Arial" w:cs="Arial"/>
        </w:rPr>
        <w:t xml:space="preserve"> </w:t>
      </w:r>
      <w:r w:rsidR="008422E9">
        <w:rPr>
          <w:rFonts w:ascii="Arial" w:hAnsi="Arial" w:cs="Arial"/>
        </w:rPr>
        <w:t>Foster</w:t>
      </w:r>
      <w:r>
        <w:rPr>
          <w:rFonts w:ascii="Arial" w:hAnsi="Arial" w:cs="Arial"/>
        </w:rPr>
        <w:t xml:space="preserve"> </w:t>
      </w:r>
    </w:p>
    <w:p w:rsidR="00A22FB7" w:rsidRDefault="002E109D" w:rsidP="006F3F5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Manuela</w:t>
      </w:r>
      <w:r w:rsidR="008422E9" w:rsidRPr="008422E9">
        <w:rPr>
          <w:rFonts w:ascii="Arial" w:hAnsi="Arial" w:cs="Arial"/>
        </w:rPr>
        <w:t xml:space="preserve"> </w:t>
      </w:r>
      <w:r w:rsidR="008422E9">
        <w:rPr>
          <w:rFonts w:ascii="Arial" w:hAnsi="Arial" w:cs="Arial"/>
        </w:rPr>
        <w:t>Pinto</w:t>
      </w:r>
      <w:r w:rsidR="008422E9" w:rsidRPr="008422E9">
        <w:rPr>
          <w:rFonts w:ascii="Arial" w:hAnsi="Arial" w:cs="Arial"/>
        </w:rPr>
        <w:t xml:space="preserve"> </w:t>
      </w:r>
      <w:r w:rsidR="008422E9">
        <w:rPr>
          <w:rFonts w:ascii="Arial" w:hAnsi="Arial" w:cs="Arial"/>
        </w:rPr>
        <w:t>Kaster</w:t>
      </w:r>
    </w:p>
    <w:p w:rsidR="008D75EF" w:rsidRPr="00BF2974" w:rsidRDefault="008D75EF" w:rsidP="006F3F57">
      <w:pPr>
        <w:jc w:val="right"/>
        <w:rPr>
          <w:rFonts w:ascii="Arial" w:hAnsi="Arial" w:cs="Arial"/>
        </w:rPr>
      </w:pPr>
      <w:r w:rsidRPr="00F20F22">
        <w:rPr>
          <w:rFonts w:ascii="Arial" w:hAnsi="Arial" w:cs="Arial"/>
          <w:b/>
        </w:rPr>
        <w:t>Orientador</w:t>
      </w:r>
      <w:r>
        <w:rPr>
          <w:rFonts w:ascii="Arial" w:hAnsi="Arial" w:cs="Arial"/>
        </w:rPr>
        <w:t>:</w:t>
      </w:r>
      <w:r w:rsidRPr="008D75EF">
        <w:rPr>
          <w:rFonts w:ascii="Arial" w:hAnsi="Arial" w:cs="Arial"/>
        </w:rPr>
        <w:t xml:space="preserve"> </w:t>
      </w:r>
      <w:r w:rsidRPr="00B672E0">
        <w:rPr>
          <w:rFonts w:ascii="Arial" w:hAnsi="Arial" w:cs="Arial"/>
        </w:rPr>
        <w:t>Ricardo Tavares</w:t>
      </w:r>
      <w:r>
        <w:rPr>
          <w:rFonts w:ascii="Arial" w:hAnsi="Arial" w:cs="Arial"/>
        </w:rPr>
        <w:t xml:space="preserve"> P</w:t>
      </w:r>
      <w:r w:rsidRPr="00B672E0">
        <w:rPr>
          <w:rFonts w:ascii="Arial" w:hAnsi="Arial" w:cs="Arial"/>
        </w:rPr>
        <w:t>inheiro</w:t>
      </w:r>
      <w:r w:rsidR="00337036">
        <w:rPr>
          <w:rFonts w:ascii="Arial" w:hAnsi="Arial" w:cs="Arial"/>
        </w:rPr>
        <w:t xml:space="preserve">, </w:t>
      </w:r>
      <w:r w:rsidR="006F3F57">
        <w:rPr>
          <w:rFonts w:ascii="Arial" w:hAnsi="Arial" w:cs="Arial"/>
        </w:rPr>
        <w:t>(</w:t>
      </w:r>
      <w:r w:rsidR="00337036">
        <w:rPr>
          <w:rFonts w:ascii="Arial" w:hAnsi="Arial" w:cs="Arial"/>
        </w:rPr>
        <w:t xml:space="preserve">e-mail </w:t>
      </w:r>
      <w:r w:rsidR="00990869">
        <w:rPr>
          <w:rFonts w:ascii="Arial" w:hAnsi="Arial" w:cs="Arial"/>
        </w:rPr>
        <w:t>ricardop@terra.com.br</w:t>
      </w:r>
      <w:proofErr w:type="gramStart"/>
      <w:r w:rsidR="003C7E76">
        <w:rPr>
          <w:rFonts w:ascii="Arial" w:hAnsi="Arial" w:cs="Arial"/>
        </w:rPr>
        <w:t>)</w:t>
      </w:r>
      <w:proofErr w:type="gramEnd"/>
    </w:p>
    <w:p w:rsidR="006F3F57" w:rsidRDefault="006F3F57" w:rsidP="006F3F57">
      <w:pPr>
        <w:tabs>
          <w:tab w:val="left" w:pos="180"/>
          <w:tab w:val="right" w:pos="9070"/>
        </w:tabs>
        <w:jc w:val="right"/>
        <w:rPr>
          <w:rFonts w:ascii="Arial" w:hAnsi="Arial" w:cs="Arial"/>
        </w:rPr>
      </w:pPr>
    </w:p>
    <w:p w:rsidR="0058178F" w:rsidRPr="0058178F" w:rsidRDefault="009A3B03" w:rsidP="006F3F57">
      <w:pPr>
        <w:tabs>
          <w:tab w:val="left" w:pos="180"/>
          <w:tab w:val="right" w:pos="9070"/>
        </w:tabs>
        <w:jc w:val="right"/>
        <w:rPr>
          <w:rFonts w:ascii="Arial" w:hAnsi="Arial" w:cs="Arial"/>
        </w:rPr>
      </w:pPr>
      <w:r w:rsidRPr="006F3F57">
        <w:rPr>
          <w:rFonts w:ascii="Arial" w:hAnsi="Arial" w:cs="Arial"/>
          <w:b/>
        </w:rPr>
        <w:t xml:space="preserve">Área de conhecimento: </w:t>
      </w:r>
      <w:r w:rsidR="0058178F" w:rsidRPr="0058178F">
        <w:rPr>
          <w:rFonts w:ascii="Arial" w:hAnsi="Arial" w:cs="Arial"/>
        </w:rPr>
        <w:t>Ciência</w:t>
      </w:r>
      <w:r>
        <w:rPr>
          <w:rFonts w:ascii="Arial" w:hAnsi="Arial" w:cs="Arial"/>
        </w:rPr>
        <w:t>s</w:t>
      </w:r>
      <w:r w:rsidR="0058178F" w:rsidRPr="0058178F">
        <w:rPr>
          <w:rFonts w:ascii="Arial" w:hAnsi="Arial" w:cs="Arial"/>
        </w:rPr>
        <w:t xml:space="preserve"> da Saúde</w:t>
      </w:r>
    </w:p>
    <w:p w:rsidR="0058178F" w:rsidRPr="0058178F" w:rsidRDefault="0058178F" w:rsidP="006F3F57">
      <w:pPr>
        <w:jc w:val="both"/>
        <w:rPr>
          <w:rFonts w:ascii="Arial" w:hAnsi="Arial" w:cs="Arial"/>
        </w:rPr>
      </w:pPr>
    </w:p>
    <w:p w:rsidR="0058178F" w:rsidRPr="0058178F" w:rsidRDefault="0058178F" w:rsidP="006F3F57">
      <w:pPr>
        <w:jc w:val="both"/>
        <w:rPr>
          <w:rFonts w:ascii="Arial" w:hAnsi="Arial" w:cs="Arial"/>
        </w:rPr>
      </w:pPr>
      <w:r w:rsidRPr="006F3F57">
        <w:rPr>
          <w:rFonts w:ascii="Arial" w:hAnsi="Arial" w:cs="Arial"/>
          <w:b/>
        </w:rPr>
        <w:t>Palavras Chave</w:t>
      </w:r>
      <w:r w:rsidRPr="0058178F">
        <w:rPr>
          <w:rFonts w:ascii="Arial" w:hAnsi="Arial" w:cs="Arial"/>
        </w:rPr>
        <w:t xml:space="preserve">: </w:t>
      </w:r>
      <w:r w:rsidR="00B325E5">
        <w:rPr>
          <w:rFonts w:ascii="Arial" w:hAnsi="Arial" w:cs="Arial"/>
        </w:rPr>
        <w:t>Adolescência,</w:t>
      </w:r>
      <w:r w:rsidR="00B325E5" w:rsidRPr="0058178F">
        <w:rPr>
          <w:rFonts w:ascii="Arial" w:hAnsi="Arial" w:cs="Arial"/>
        </w:rPr>
        <w:t xml:space="preserve"> </w:t>
      </w:r>
      <w:r w:rsidR="00AE6DA1">
        <w:rPr>
          <w:rFonts w:ascii="Arial" w:hAnsi="Arial" w:cs="Arial"/>
        </w:rPr>
        <w:t>g</w:t>
      </w:r>
      <w:r w:rsidR="009A3B03" w:rsidRPr="0058178F">
        <w:rPr>
          <w:rFonts w:ascii="Arial" w:hAnsi="Arial" w:cs="Arial"/>
        </w:rPr>
        <w:t>ravidez</w:t>
      </w:r>
      <w:r w:rsidR="009A3B03">
        <w:rPr>
          <w:rFonts w:ascii="Arial" w:hAnsi="Arial" w:cs="Arial"/>
        </w:rPr>
        <w:t>, risco de</w:t>
      </w:r>
      <w:r w:rsidR="00D22ED0">
        <w:rPr>
          <w:rFonts w:ascii="Arial" w:hAnsi="Arial" w:cs="Arial"/>
        </w:rPr>
        <w:t xml:space="preserve"> </w:t>
      </w:r>
      <w:r w:rsidRPr="0058178F">
        <w:rPr>
          <w:rFonts w:ascii="Arial" w:hAnsi="Arial" w:cs="Arial"/>
        </w:rPr>
        <w:t>suicídio</w:t>
      </w:r>
      <w:r w:rsidR="00AE6DA1">
        <w:rPr>
          <w:rFonts w:ascii="Arial" w:hAnsi="Arial" w:cs="Arial"/>
        </w:rPr>
        <w:t>, q</w:t>
      </w:r>
      <w:r w:rsidR="00D22ED0">
        <w:rPr>
          <w:rFonts w:ascii="Arial" w:hAnsi="Arial" w:cs="Arial"/>
        </w:rPr>
        <w:t>ualidade de vida.</w:t>
      </w:r>
    </w:p>
    <w:p w:rsidR="00430877" w:rsidRDefault="00430877" w:rsidP="006F3F57">
      <w:pPr>
        <w:tabs>
          <w:tab w:val="left" w:pos="420"/>
        </w:tabs>
        <w:jc w:val="both"/>
        <w:rPr>
          <w:rFonts w:ascii="Arial" w:hAnsi="Arial" w:cs="Arial"/>
          <w:b/>
        </w:rPr>
      </w:pPr>
    </w:p>
    <w:p w:rsidR="00BF2974" w:rsidRDefault="008D75EF" w:rsidP="008D75EF">
      <w:pPr>
        <w:tabs>
          <w:tab w:val="left" w:pos="42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</w:t>
      </w:r>
    </w:p>
    <w:p w:rsidR="006F3F57" w:rsidRDefault="006F3F57" w:rsidP="008D75EF">
      <w:pPr>
        <w:tabs>
          <w:tab w:val="left" w:pos="420"/>
        </w:tabs>
        <w:jc w:val="both"/>
        <w:rPr>
          <w:rFonts w:ascii="Arial" w:hAnsi="Arial" w:cs="Arial"/>
          <w:b/>
        </w:rPr>
      </w:pPr>
    </w:p>
    <w:p w:rsidR="008D75EF" w:rsidRPr="00381F5A" w:rsidRDefault="008D75EF" w:rsidP="00647D37">
      <w:pPr>
        <w:tabs>
          <w:tab w:val="left" w:pos="420"/>
        </w:tabs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b/>
        </w:rPr>
        <w:t>I</w:t>
      </w:r>
      <w:r w:rsidRPr="00260BCA">
        <w:rPr>
          <w:rFonts w:ascii="Arial" w:hAnsi="Arial" w:cs="Arial"/>
          <w:b/>
        </w:rPr>
        <w:t>ntrodução</w:t>
      </w:r>
      <w:r>
        <w:rPr>
          <w:rFonts w:ascii="Arial" w:hAnsi="Arial" w:cs="Arial"/>
          <w:b/>
        </w:rPr>
        <w:t xml:space="preserve">: </w:t>
      </w:r>
      <w:r w:rsidRPr="00A904C4">
        <w:rPr>
          <w:rFonts w:ascii="Arial" w:hAnsi="Arial" w:cs="Arial"/>
          <w:color w:val="000000"/>
          <w:shd w:val="clear" w:color="auto" w:fill="FFFFFF"/>
        </w:rPr>
        <w:t xml:space="preserve">A gravidez </w:t>
      </w:r>
      <w:r>
        <w:rPr>
          <w:rFonts w:ascii="Arial" w:hAnsi="Arial" w:cs="Arial"/>
          <w:color w:val="000000"/>
          <w:shd w:val="clear" w:color="auto" w:fill="FFFFFF"/>
        </w:rPr>
        <w:t>no período da adolescência</w:t>
      </w:r>
      <w:r w:rsidR="007078FD">
        <w:rPr>
          <w:rFonts w:ascii="Arial" w:hAnsi="Arial" w:cs="Arial"/>
          <w:color w:val="000000"/>
          <w:shd w:val="clear" w:color="auto" w:fill="FFFFFF"/>
        </w:rPr>
        <w:t xml:space="preserve"> merece</w:t>
      </w:r>
      <w:r w:rsidRPr="005C5C14">
        <w:rPr>
          <w:rFonts w:ascii="Arial" w:hAnsi="Arial" w:cs="Arial"/>
          <w:color w:val="000000"/>
        </w:rPr>
        <w:t xml:space="preserve"> especial atenção, pois envolve inúmeras alterações</w:t>
      </w:r>
      <w:r w:rsidRPr="00091A6E">
        <w:rPr>
          <w:rFonts w:ascii="Arial" w:hAnsi="Arial" w:cs="Arial"/>
          <w:color w:val="000000"/>
        </w:rPr>
        <w:t xml:space="preserve">, </w:t>
      </w:r>
      <w:r w:rsidR="00337036" w:rsidRPr="00091A6E">
        <w:rPr>
          <w:rFonts w:ascii="Arial" w:hAnsi="Arial" w:cs="Arial"/>
          <w:color w:val="000000"/>
        </w:rPr>
        <w:t xml:space="preserve">podendo causar um grande impacto na </w:t>
      </w:r>
      <w:r w:rsidRPr="00091A6E">
        <w:rPr>
          <w:rFonts w:ascii="Arial" w:hAnsi="Arial" w:cs="Arial"/>
          <w:color w:val="000000"/>
        </w:rPr>
        <w:t>qualidade de vida</w:t>
      </w:r>
      <w:r w:rsidR="00337036" w:rsidRPr="00091A6E">
        <w:rPr>
          <w:rFonts w:ascii="Arial" w:hAnsi="Arial" w:cs="Arial"/>
          <w:color w:val="000000"/>
        </w:rPr>
        <w:t xml:space="preserve"> dessas mulheres. S</w:t>
      </w:r>
      <w:r w:rsidRPr="00091A6E">
        <w:rPr>
          <w:rFonts w:ascii="Arial" w:hAnsi="Arial" w:cs="Arial"/>
          <w:color w:val="000000"/>
        </w:rPr>
        <w:t>egun</w:t>
      </w:r>
      <w:r>
        <w:rPr>
          <w:rFonts w:ascii="Arial" w:hAnsi="Arial" w:cs="Arial"/>
          <w:color w:val="000000"/>
        </w:rPr>
        <w:t xml:space="preserve">do </w:t>
      </w:r>
      <w:r w:rsidR="00337036">
        <w:rPr>
          <w:rFonts w:ascii="Arial" w:hAnsi="Arial" w:cs="Arial"/>
          <w:color w:val="000000"/>
        </w:rPr>
        <w:t xml:space="preserve">o </w:t>
      </w:r>
      <w:r w:rsidRPr="005C5C14">
        <w:rPr>
          <w:rFonts w:ascii="Arial" w:hAnsi="Arial" w:cs="Arial"/>
          <w:shd w:val="clear" w:color="auto" w:fill="FFFFFF"/>
        </w:rPr>
        <w:t xml:space="preserve">Grupo </w:t>
      </w:r>
      <w:proofErr w:type="spellStart"/>
      <w:r w:rsidR="00643DB5" w:rsidRPr="006635E2">
        <w:rPr>
          <w:rFonts w:ascii="Arial" w:hAnsi="Arial" w:cs="Arial"/>
        </w:rPr>
        <w:t>WHOQOL-</w:t>
      </w:r>
      <w:r w:rsidR="00643DB5" w:rsidRPr="006635E2">
        <w:rPr>
          <w:rFonts w:ascii="Arial" w:hAnsi="Arial" w:cs="Arial"/>
          <w:i/>
        </w:rPr>
        <w:t>bref</w:t>
      </w:r>
      <w:proofErr w:type="spellEnd"/>
      <w:r w:rsidR="00CF1611">
        <w:rPr>
          <w:rFonts w:ascii="Arial" w:hAnsi="Arial" w:cs="Arial"/>
          <w:i/>
        </w:rPr>
        <w:t>,</w:t>
      </w:r>
      <w:r w:rsidR="00643DB5">
        <w:rPr>
          <w:rFonts w:ascii="Arial" w:hAnsi="Arial" w:cs="Arial"/>
          <w:shd w:val="clear" w:color="auto" w:fill="FFFFFF"/>
        </w:rPr>
        <w:t xml:space="preserve"> </w:t>
      </w:r>
      <w:r w:rsidR="00337036">
        <w:rPr>
          <w:rFonts w:ascii="Arial" w:hAnsi="Arial" w:cs="Arial"/>
          <w:shd w:val="clear" w:color="auto" w:fill="FFFFFF"/>
        </w:rPr>
        <w:t xml:space="preserve">qualidade de vida </w:t>
      </w:r>
      <w:r w:rsidR="00643DB5">
        <w:rPr>
          <w:rFonts w:ascii="Arial" w:hAnsi="Arial" w:cs="Arial"/>
          <w:shd w:val="clear" w:color="auto" w:fill="FFFFFF"/>
        </w:rPr>
        <w:t>no domínio físico</w:t>
      </w:r>
      <w:r w:rsidR="00647D37">
        <w:rPr>
          <w:rFonts w:ascii="Arial" w:hAnsi="Arial" w:cs="Arial"/>
          <w:shd w:val="clear" w:color="auto" w:fill="FFFFFF"/>
        </w:rPr>
        <w:t xml:space="preserve"> está relacionada à </w:t>
      </w:r>
      <w:r w:rsidR="00647D37" w:rsidRPr="00647D37">
        <w:rPr>
          <w:rFonts w:ascii="Arial" w:hAnsi="Arial" w:cs="Arial"/>
          <w:shd w:val="clear" w:color="auto" w:fill="FFFFFF"/>
        </w:rPr>
        <w:t>dor</w:t>
      </w:r>
      <w:r w:rsidR="00647D37">
        <w:rPr>
          <w:rFonts w:ascii="Arial" w:hAnsi="Arial" w:cs="Arial"/>
          <w:shd w:val="clear" w:color="auto" w:fill="FFFFFF"/>
        </w:rPr>
        <w:t>,</w:t>
      </w:r>
      <w:r w:rsidR="00647D37" w:rsidRPr="00647D37">
        <w:rPr>
          <w:rFonts w:ascii="Arial" w:hAnsi="Arial" w:cs="Arial"/>
          <w:shd w:val="clear" w:color="auto" w:fill="FFFFFF"/>
        </w:rPr>
        <w:t xml:space="preserve"> desconforto</w:t>
      </w:r>
      <w:r w:rsidR="00647D37">
        <w:rPr>
          <w:rFonts w:ascii="Arial" w:hAnsi="Arial" w:cs="Arial"/>
          <w:shd w:val="clear" w:color="auto" w:fill="FFFFFF"/>
        </w:rPr>
        <w:t xml:space="preserve">, </w:t>
      </w:r>
      <w:r w:rsidR="00647D37" w:rsidRPr="00647D37">
        <w:rPr>
          <w:rFonts w:ascii="Arial" w:hAnsi="Arial" w:cs="Arial"/>
          <w:shd w:val="clear" w:color="auto" w:fill="FFFFFF"/>
        </w:rPr>
        <w:t>energia</w:t>
      </w:r>
      <w:r w:rsidR="00647D37">
        <w:rPr>
          <w:rFonts w:ascii="Arial" w:hAnsi="Arial" w:cs="Arial"/>
          <w:shd w:val="clear" w:color="auto" w:fill="FFFFFF"/>
        </w:rPr>
        <w:t>,</w:t>
      </w:r>
      <w:r w:rsidR="00647D37" w:rsidRPr="00647D37">
        <w:rPr>
          <w:rFonts w:ascii="Arial" w:hAnsi="Arial" w:cs="Arial"/>
          <w:shd w:val="clear" w:color="auto" w:fill="FFFFFF"/>
        </w:rPr>
        <w:t xml:space="preserve"> fadiga</w:t>
      </w:r>
      <w:r w:rsidR="00647D37">
        <w:rPr>
          <w:rFonts w:ascii="Arial" w:hAnsi="Arial" w:cs="Arial"/>
          <w:shd w:val="clear" w:color="auto" w:fill="FFFFFF"/>
        </w:rPr>
        <w:t xml:space="preserve">, </w:t>
      </w:r>
      <w:r w:rsidR="00647D37" w:rsidRPr="00647D37">
        <w:rPr>
          <w:rFonts w:ascii="Arial" w:hAnsi="Arial" w:cs="Arial"/>
          <w:shd w:val="clear" w:color="auto" w:fill="FFFFFF"/>
        </w:rPr>
        <w:t>sono</w:t>
      </w:r>
      <w:r w:rsidR="005C6EC1">
        <w:rPr>
          <w:rFonts w:ascii="Arial" w:hAnsi="Arial" w:cs="Arial"/>
          <w:shd w:val="clear" w:color="auto" w:fill="FFFFFF"/>
        </w:rPr>
        <w:t xml:space="preserve"> e</w:t>
      </w:r>
      <w:r w:rsidR="00647D37" w:rsidRPr="00647D37">
        <w:rPr>
          <w:rFonts w:ascii="Arial" w:hAnsi="Arial" w:cs="Arial"/>
          <w:shd w:val="clear" w:color="auto" w:fill="FFFFFF"/>
        </w:rPr>
        <w:t xml:space="preserve"> repouso</w:t>
      </w:r>
      <w:r w:rsidR="00647D37">
        <w:rPr>
          <w:rFonts w:ascii="Arial" w:hAnsi="Arial" w:cs="Arial"/>
          <w:shd w:val="clear" w:color="auto" w:fill="FFFFFF"/>
        </w:rPr>
        <w:t xml:space="preserve">, </w:t>
      </w:r>
      <w:r w:rsidR="00647D37" w:rsidRPr="00647D37">
        <w:rPr>
          <w:rFonts w:ascii="Arial" w:hAnsi="Arial" w:cs="Arial"/>
          <w:shd w:val="clear" w:color="auto" w:fill="FFFFFF"/>
        </w:rPr>
        <w:t>atividades da vida cotidiana</w:t>
      </w:r>
      <w:r w:rsidR="00647D37">
        <w:rPr>
          <w:rFonts w:ascii="Arial" w:hAnsi="Arial" w:cs="Arial"/>
          <w:shd w:val="clear" w:color="auto" w:fill="FFFFFF"/>
        </w:rPr>
        <w:t xml:space="preserve">, </w:t>
      </w:r>
      <w:r w:rsidR="00647D37" w:rsidRPr="00647D37">
        <w:rPr>
          <w:rFonts w:ascii="Arial" w:hAnsi="Arial" w:cs="Arial"/>
          <w:shd w:val="clear" w:color="auto" w:fill="FFFFFF"/>
        </w:rPr>
        <w:t>dependência de medicação ou de tratamentos</w:t>
      </w:r>
      <w:r w:rsidR="00647D37">
        <w:rPr>
          <w:rFonts w:ascii="Arial" w:hAnsi="Arial" w:cs="Arial"/>
          <w:shd w:val="clear" w:color="auto" w:fill="FFFFFF"/>
        </w:rPr>
        <w:t xml:space="preserve"> e </w:t>
      </w:r>
      <w:r w:rsidR="00647D37" w:rsidRPr="00647D37">
        <w:rPr>
          <w:rFonts w:ascii="Arial" w:hAnsi="Arial" w:cs="Arial"/>
          <w:shd w:val="clear" w:color="auto" w:fill="FFFFFF"/>
        </w:rPr>
        <w:t xml:space="preserve">capacidade </w:t>
      </w:r>
      <w:r w:rsidR="00647D37">
        <w:rPr>
          <w:rFonts w:ascii="Arial" w:hAnsi="Arial" w:cs="Arial"/>
          <w:shd w:val="clear" w:color="auto" w:fill="FFFFFF"/>
        </w:rPr>
        <w:t>ao</w:t>
      </w:r>
      <w:r w:rsidR="00647D37" w:rsidRPr="00647D37">
        <w:rPr>
          <w:rFonts w:ascii="Arial" w:hAnsi="Arial" w:cs="Arial"/>
          <w:shd w:val="clear" w:color="auto" w:fill="FFFFFF"/>
        </w:rPr>
        <w:t xml:space="preserve"> trabalho</w:t>
      </w:r>
      <w:r w:rsidR="00337036">
        <w:rPr>
          <w:rFonts w:ascii="Arial" w:hAnsi="Arial" w:cs="Arial"/>
          <w:bCs/>
          <w:shd w:val="clear" w:color="auto" w:fill="FFFFFF"/>
        </w:rPr>
        <w:t>.</w:t>
      </w:r>
      <w:r w:rsidR="00BB3FD6">
        <w:rPr>
          <w:rFonts w:ascii="Arial" w:hAnsi="Arial" w:cs="Arial"/>
          <w:bCs/>
          <w:shd w:val="clear" w:color="auto" w:fill="FFFFFF"/>
        </w:rPr>
        <w:t xml:space="preserve"> As fragilidades do período gestacional durante a adolescência e o déficit</w:t>
      </w:r>
      <w:r w:rsidR="005C6EC1">
        <w:rPr>
          <w:rFonts w:ascii="Arial" w:hAnsi="Arial" w:cs="Arial"/>
          <w:bCs/>
          <w:shd w:val="clear" w:color="auto" w:fill="FFFFFF"/>
        </w:rPr>
        <w:t xml:space="preserve"> de alguns ou de ambos</w:t>
      </w:r>
      <w:r w:rsidR="00BB3FD6">
        <w:rPr>
          <w:rFonts w:ascii="Arial" w:hAnsi="Arial" w:cs="Arial"/>
          <w:bCs/>
          <w:shd w:val="clear" w:color="auto" w:fill="FFFFFF"/>
        </w:rPr>
        <w:t xml:space="preserve"> </w:t>
      </w:r>
      <w:r w:rsidR="005C6EC1">
        <w:rPr>
          <w:rFonts w:ascii="Arial" w:hAnsi="Arial" w:cs="Arial"/>
          <w:bCs/>
          <w:shd w:val="clear" w:color="auto" w:fill="FFFFFF"/>
        </w:rPr>
        <w:t>d</w:t>
      </w:r>
      <w:r w:rsidR="00BB3FD6">
        <w:rPr>
          <w:rFonts w:ascii="Arial" w:hAnsi="Arial" w:cs="Arial"/>
          <w:bCs/>
          <w:shd w:val="clear" w:color="auto" w:fill="FFFFFF"/>
        </w:rPr>
        <w:t>os determinantes físicos de qualidade de vida podem contribuir para o risco de suicídio</w:t>
      </w:r>
      <w:r>
        <w:rPr>
          <w:rFonts w:ascii="Arial" w:hAnsi="Arial" w:cs="Arial"/>
          <w:bCs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 xml:space="preserve"> </w:t>
      </w:r>
      <w:r w:rsidRPr="00381F5A">
        <w:rPr>
          <w:rFonts w:ascii="Arial" w:hAnsi="Arial" w:cs="Arial"/>
          <w:b/>
          <w:shd w:val="clear" w:color="auto" w:fill="FFFFFF"/>
        </w:rPr>
        <w:t>Objetivo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Avaliar a associação entre a qualidade de vida no domínio físico e o risco de suicídio entre gestantes adolescentes.</w:t>
      </w:r>
      <w:r>
        <w:rPr>
          <w:rFonts w:ascii="Arial" w:hAnsi="Arial" w:cs="Arial"/>
          <w:b/>
        </w:rPr>
        <w:t xml:space="preserve"> </w:t>
      </w:r>
      <w:r w:rsidRPr="00260BCA">
        <w:rPr>
          <w:rFonts w:ascii="Arial" w:hAnsi="Arial" w:cs="Arial"/>
          <w:b/>
        </w:rPr>
        <w:t>Metodologia</w:t>
      </w:r>
      <w:r>
        <w:rPr>
          <w:rFonts w:ascii="Arial" w:hAnsi="Arial" w:cs="Arial"/>
          <w:b/>
        </w:rPr>
        <w:t>:</w:t>
      </w:r>
      <w:r w:rsidRPr="00260BCA">
        <w:rPr>
          <w:rFonts w:ascii="Arial" w:hAnsi="Arial" w:cs="Arial"/>
          <w:b/>
        </w:rPr>
        <w:t xml:space="preserve"> </w:t>
      </w:r>
      <w:r w:rsidRPr="006635E2">
        <w:rPr>
          <w:rFonts w:ascii="Arial" w:hAnsi="Arial" w:cs="Arial"/>
        </w:rPr>
        <w:t xml:space="preserve">Estudo do tipo transversal, aninhado a um ensaio clínico randomizado que avalia a eficácia da intervenção psicológica para a prevenção da depressão gestacional e no pós-parto. </w:t>
      </w:r>
      <w:r w:rsidR="00091A6E">
        <w:rPr>
          <w:rFonts w:ascii="Arial" w:hAnsi="Arial" w:cs="Arial"/>
        </w:rPr>
        <w:t>Foram incluídas 871 gestantes com até</w:t>
      </w:r>
      <w:r w:rsidRPr="006635E2">
        <w:rPr>
          <w:rFonts w:ascii="Arial" w:hAnsi="Arial" w:cs="Arial"/>
        </w:rPr>
        <w:t xml:space="preserve"> 19 anos da cidade de Pelotas. </w:t>
      </w:r>
      <w:r w:rsidR="005E5DEC">
        <w:rPr>
          <w:rFonts w:ascii="Arial" w:hAnsi="Arial" w:cs="Arial"/>
        </w:rPr>
        <w:t>A</w:t>
      </w:r>
      <w:r w:rsidRPr="006635E2">
        <w:rPr>
          <w:rFonts w:ascii="Arial" w:hAnsi="Arial" w:cs="Arial"/>
        </w:rPr>
        <w:t xml:space="preserve"> Mini Internacional </w:t>
      </w:r>
      <w:proofErr w:type="spellStart"/>
      <w:r w:rsidRPr="006635E2">
        <w:rPr>
          <w:rFonts w:ascii="Arial" w:hAnsi="Arial" w:cs="Arial"/>
        </w:rPr>
        <w:t>Neuropsy</w:t>
      </w:r>
      <w:r w:rsidR="005E5DEC">
        <w:rPr>
          <w:rFonts w:ascii="Arial" w:hAnsi="Arial" w:cs="Arial"/>
        </w:rPr>
        <w:t>chiatric</w:t>
      </w:r>
      <w:proofErr w:type="spellEnd"/>
      <w:r w:rsidR="005E5DEC">
        <w:rPr>
          <w:rFonts w:ascii="Arial" w:hAnsi="Arial" w:cs="Arial"/>
        </w:rPr>
        <w:t xml:space="preserve"> Interview foi utilizada para avaliar o</w:t>
      </w:r>
      <w:r w:rsidRPr="006635E2">
        <w:rPr>
          <w:rFonts w:ascii="Arial" w:hAnsi="Arial" w:cs="Arial"/>
        </w:rPr>
        <w:t xml:space="preserve"> Risco de Suicídio e para Qualidade de Vida foi utilizada a escala World </w:t>
      </w:r>
      <w:proofErr w:type="spellStart"/>
      <w:r w:rsidRPr="006635E2">
        <w:rPr>
          <w:rFonts w:ascii="Arial" w:hAnsi="Arial" w:cs="Arial"/>
        </w:rPr>
        <w:t>Health</w:t>
      </w:r>
      <w:proofErr w:type="spellEnd"/>
      <w:r w:rsidRPr="006635E2">
        <w:rPr>
          <w:rFonts w:ascii="Arial" w:hAnsi="Arial" w:cs="Arial"/>
        </w:rPr>
        <w:t xml:space="preserve"> </w:t>
      </w:r>
      <w:proofErr w:type="spellStart"/>
      <w:r w:rsidRPr="006635E2">
        <w:rPr>
          <w:rFonts w:ascii="Arial" w:hAnsi="Arial" w:cs="Arial"/>
        </w:rPr>
        <w:t>Organization</w:t>
      </w:r>
      <w:proofErr w:type="spellEnd"/>
      <w:r w:rsidRPr="006635E2">
        <w:rPr>
          <w:rFonts w:ascii="Arial" w:hAnsi="Arial" w:cs="Arial"/>
        </w:rPr>
        <w:t xml:space="preserve"> </w:t>
      </w:r>
      <w:proofErr w:type="spellStart"/>
      <w:r w:rsidRPr="006635E2">
        <w:rPr>
          <w:rFonts w:ascii="Arial" w:hAnsi="Arial" w:cs="Arial"/>
        </w:rPr>
        <w:t>Quality</w:t>
      </w:r>
      <w:proofErr w:type="spellEnd"/>
      <w:r w:rsidRPr="006635E2">
        <w:rPr>
          <w:rFonts w:ascii="Arial" w:hAnsi="Arial" w:cs="Arial"/>
        </w:rPr>
        <w:t xml:space="preserve"> </w:t>
      </w:r>
      <w:proofErr w:type="spellStart"/>
      <w:r w:rsidRPr="006635E2">
        <w:rPr>
          <w:rFonts w:ascii="Arial" w:hAnsi="Arial" w:cs="Arial"/>
        </w:rPr>
        <w:t>of</w:t>
      </w:r>
      <w:proofErr w:type="spellEnd"/>
      <w:r w:rsidRPr="006635E2">
        <w:rPr>
          <w:rFonts w:ascii="Arial" w:hAnsi="Arial" w:cs="Arial"/>
        </w:rPr>
        <w:t xml:space="preserve"> </w:t>
      </w:r>
      <w:proofErr w:type="spellStart"/>
      <w:r w:rsidRPr="006635E2">
        <w:rPr>
          <w:rFonts w:ascii="Arial" w:hAnsi="Arial" w:cs="Arial"/>
        </w:rPr>
        <w:t>Life</w:t>
      </w:r>
      <w:proofErr w:type="spellEnd"/>
      <w:r w:rsidRPr="006635E2">
        <w:rPr>
          <w:rFonts w:ascii="Arial" w:hAnsi="Arial" w:cs="Arial"/>
        </w:rPr>
        <w:t xml:space="preserve"> </w:t>
      </w:r>
      <w:proofErr w:type="spellStart"/>
      <w:r w:rsidRPr="006635E2">
        <w:rPr>
          <w:rFonts w:ascii="Arial" w:hAnsi="Arial" w:cs="Arial"/>
        </w:rPr>
        <w:t>Group</w:t>
      </w:r>
      <w:proofErr w:type="spellEnd"/>
      <w:r w:rsidRPr="006635E2">
        <w:rPr>
          <w:rFonts w:ascii="Arial" w:hAnsi="Arial" w:cs="Arial"/>
        </w:rPr>
        <w:t xml:space="preserve"> (</w:t>
      </w:r>
      <w:proofErr w:type="spellStart"/>
      <w:r w:rsidRPr="006635E2">
        <w:rPr>
          <w:rFonts w:ascii="Arial" w:hAnsi="Arial" w:cs="Arial"/>
        </w:rPr>
        <w:t>WHOQOL-</w:t>
      </w:r>
      <w:r w:rsidRPr="006635E2">
        <w:rPr>
          <w:rFonts w:ascii="Arial" w:hAnsi="Arial" w:cs="Arial"/>
          <w:i/>
        </w:rPr>
        <w:t>bref</w:t>
      </w:r>
      <w:proofErr w:type="spellEnd"/>
      <w:r>
        <w:rPr>
          <w:rFonts w:ascii="Arial" w:hAnsi="Arial" w:cs="Arial"/>
          <w:i/>
        </w:rPr>
        <w:t>)</w:t>
      </w:r>
      <w:r w:rsidR="00743495">
        <w:rPr>
          <w:rFonts w:ascii="Arial" w:hAnsi="Arial" w:cs="Arial"/>
          <w:i/>
        </w:rPr>
        <w:t xml:space="preserve">, </w:t>
      </w:r>
      <w:r w:rsidR="00743495" w:rsidRPr="00743495">
        <w:rPr>
          <w:rFonts w:ascii="Arial" w:hAnsi="Arial" w:cs="Arial"/>
        </w:rPr>
        <w:t>a qual será</w:t>
      </w:r>
      <w:r w:rsidR="00743495">
        <w:rPr>
          <w:rFonts w:ascii="Arial" w:hAnsi="Arial" w:cs="Arial"/>
          <w:i/>
        </w:rPr>
        <w:t xml:space="preserve"> </w:t>
      </w:r>
      <w:r w:rsidR="005F1AA9" w:rsidRPr="005F1AA9">
        <w:rPr>
          <w:rFonts w:ascii="Arial" w:hAnsi="Arial" w:cs="Arial"/>
        </w:rPr>
        <w:t>ut</w:t>
      </w:r>
      <w:r w:rsidR="005F1AA9">
        <w:rPr>
          <w:rFonts w:ascii="Arial" w:hAnsi="Arial" w:cs="Arial"/>
        </w:rPr>
        <w:t>ilizado apenas o domínio físico</w:t>
      </w:r>
      <w:r w:rsidR="005E5DEC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Resultados: </w:t>
      </w:r>
      <w:r w:rsidR="005F1AA9">
        <w:rPr>
          <w:rFonts w:ascii="Arial" w:hAnsi="Arial" w:cs="Arial"/>
        </w:rPr>
        <w:t>Das 871 gestantes, 60,8%</w:t>
      </w:r>
      <w:r w:rsidR="005F1AA9" w:rsidRPr="00515809">
        <w:rPr>
          <w:rFonts w:ascii="Arial" w:hAnsi="Arial" w:cs="Arial"/>
        </w:rPr>
        <w:t xml:space="preserve"> pertenciam à classe </w:t>
      </w:r>
      <w:proofErr w:type="spellStart"/>
      <w:r w:rsidR="005F1AA9" w:rsidRPr="00515809">
        <w:rPr>
          <w:rFonts w:ascii="Arial" w:hAnsi="Arial" w:cs="Arial"/>
        </w:rPr>
        <w:t>sócio-econômica</w:t>
      </w:r>
      <w:proofErr w:type="spellEnd"/>
      <w:r w:rsidR="005F1AA9" w:rsidRPr="00515809">
        <w:rPr>
          <w:rFonts w:ascii="Arial" w:hAnsi="Arial" w:cs="Arial"/>
        </w:rPr>
        <w:t xml:space="preserve"> C, a m</w:t>
      </w:r>
      <w:r w:rsidR="005F1AA9">
        <w:rPr>
          <w:rFonts w:ascii="Arial" w:hAnsi="Arial" w:cs="Arial"/>
        </w:rPr>
        <w:t xml:space="preserve">édia de idade foi </w:t>
      </w:r>
      <w:r w:rsidR="007078FD" w:rsidRPr="007078FD">
        <w:rPr>
          <w:rFonts w:ascii="Arial" w:hAnsi="Arial" w:cs="Arial"/>
        </w:rPr>
        <w:t>de</w:t>
      </w:r>
      <w:r w:rsidR="007078FD" w:rsidRPr="007078FD">
        <w:rPr>
          <w:rFonts w:ascii="Arial" w:hAnsi="Arial" w:cs="Arial"/>
          <w:color w:val="2A2A2A"/>
          <w:shd w:val="clear" w:color="auto" w:fill="FFFFFF"/>
        </w:rPr>
        <w:t>17, 29 (±1,442)</w:t>
      </w:r>
      <w:r w:rsidR="005F1AA9">
        <w:rPr>
          <w:rFonts w:ascii="Arial" w:hAnsi="Arial" w:cs="Arial"/>
        </w:rPr>
        <w:t>,</w:t>
      </w:r>
      <w:r w:rsidR="005F1AA9" w:rsidRPr="00515809">
        <w:rPr>
          <w:rFonts w:ascii="Arial" w:hAnsi="Arial" w:cs="Arial"/>
        </w:rPr>
        <w:t xml:space="preserve"> 62,7% eram casad</w:t>
      </w:r>
      <w:r w:rsidR="005F1AA9">
        <w:rPr>
          <w:rFonts w:ascii="Arial" w:hAnsi="Arial" w:cs="Arial"/>
        </w:rPr>
        <w:t>as ou viviam com o companheiro, sendo que 72,3%</w:t>
      </w:r>
      <w:r w:rsidR="005F1AA9" w:rsidRPr="00515809">
        <w:rPr>
          <w:rFonts w:ascii="Arial" w:hAnsi="Arial" w:cs="Arial"/>
        </w:rPr>
        <w:t xml:space="preserve"> não planejaram a gestação</w:t>
      </w:r>
      <w:r w:rsidR="005F1AA9">
        <w:rPr>
          <w:rFonts w:ascii="Arial" w:hAnsi="Arial" w:cs="Arial"/>
        </w:rPr>
        <w:t xml:space="preserve"> e 21% já tiveram outra gestação. </w:t>
      </w:r>
      <w:r w:rsidRPr="00743495">
        <w:rPr>
          <w:rFonts w:ascii="Arial" w:hAnsi="Arial" w:cs="Arial"/>
        </w:rPr>
        <w:t xml:space="preserve">No domínio físico a média dos que não </w:t>
      </w:r>
      <w:r w:rsidR="00743495" w:rsidRPr="00743495">
        <w:rPr>
          <w:rFonts w:ascii="Arial" w:hAnsi="Arial" w:cs="Arial"/>
        </w:rPr>
        <w:t>tiveram risco de suicídio foi 74,56 (±12,89</w:t>
      </w:r>
      <w:r w:rsidRPr="00743495">
        <w:rPr>
          <w:rFonts w:ascii="Arial" w:hAnsi="Arial" w:cs="Arial"/>
        </w:rPr>
        <w:t xml:space="preserve">) e dos que </w:t>
      </w:r>
      <w:r w:rsidR="00743495" w:rsidRPr="00743495">
        <w:rPr>
          <w:rFonts w:ascii="Arial" w:hAnsi="Arial" w:cs="Arial"/>
        </w:rPr>
        <w:t>tiveram risco de suicídio foi 58,20 (±15</w:t>
      </w:r>
      <w:r w:rsidRPr="00743495">
        <w:rPr>
          <w:rFonts w:ascii="Arial" w:hAnsi="Arial" w:cs="Arial"/>
        </w:rPr>
        <w:t>,40). Apresentar risco de suicídio está associado com uma diminuição na qualidade de vida no domínio físico (B-13. 120 IC95% -16.15-10.8).</w:t>
      </w:r>
    </w:p>
    <w:sectPr w:rsidR="008D75EF" w:rsidRPr="00381F5A" w:rsidSect="002A0302">
      <w:headerReference w:type="default" r:id="rId7"/>
      <w:footerReference w:type="default" r:id="rId8"/>
      <w:pgSz w:w="11906" w:h="16838"/>
      <w:pgMar w:top="1418" w:right="1418" w:bottom="1418" w:left="1418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24C" w:rsidRDefault="0048224C">
      <w:r>
        <w:separator/>
      </w:r>
    </w:p>
  </w:endnote>
  <w:endnote w:type="continuationSeparator" w:id="0">
    <w:p w:rsidR="0048224C" w:rsidRDefault="004822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>De 2</w:t>
    </w:r>
    <w:r w:rsidR="00265054">
      <w:rPr>
        <w:rFonts w:ascii="Arial" w:hAnsi="Arial" w:cs="Arial"/>
      </w:rPr>
      <w:t>2</w:t>
    </w:r>
    <w:r w:rsidRPr="00DB7B9E">
      <w:rPr>
        <w:rFonts w:ascii="Arial" w:hAnsi="Arial" w:cs="Arial"/>
      </w:rPr>
      <w:t xml:space="preserve"> a 2</w:t>
    </w:r>
    <w:r w:rsidR="00265054">
      <w:rPr>
        <w:rFonts w:ascii="Arial" w:hAnsi="Arial" w:cs="Arial"/>
      </w:rPr>
      <w:t>6</w:t>
    </w:r>
    <w:r w:rsidR="009A6836">
      <w:rPr>
        <w:rFonts w:ascii="Arial" w:hAnsi="Arial" w:cs="Arial"/>
      </w:rPr>
      <w:t xml:space="preserve"> de outubro de 2012.</w:t>
    </w:r>
  </w:p>
  <w:p w:rsidR="008B436A" w:rsidRPr="00DB7B9E" w:rsidRDefault="008B436A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24C" w:rsidRDefault="0048224C">
      <w:r>
        <w:separator/>
      </w:r>
    </w:p>
  </w:footnote>
  <w:footnote w:type="continuationSeparator" w:id="0">
    <w:p w:rsidR="0048224C" w:rsidRDefault="004822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054" w:rsidRPr="00EE6C7B" w:rsidRDefault="001468F6" w:rsidP="002A0302">
    <w:pPr>
      <w:pStyle w:val="Cabealho"/>
      <w:ind w:left="-1418" w:right="-995"/>
    </w:pPr>
    <w:r>
      <w:rPr>
        <w:noProof/>
      </w:rPr>
      <w:drawing>
        <wp:inline distT="0" distB="0" distL="0" distR="0">
          <wp:extent cx="7610475" cy="1600200"/>
          <wp:effectExtent l="19050" t="0" r="9525" b="0"/>
          <wp:docPr id="1" name="Imagem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1600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B5B3A"/>
    <w:rsid w:val="00040CBD"/>
    <w:rsid w:val="00085F80"/>
    <w:rsid w:val="00091A6E"/>
    <w:rsid w:val="0010564C"/>
    <w:rsid w:val="001468F6"/>
    <w:rsid w:val="00181BCA"/>
    <w:rsid w:val="00232949"/>
    <w:rsid w:val="00241A0B"/>
    <w:rsid w:val="00265054"/>
    <w:rsid w:val="002A0302"/>
    <w:rsid w:val="002A375E"/>
    <w:rsid w:val="002E109D"/>
    <w:rsid w:val="00337036"/>
    <w:rsid w:val="003A47A5"/>
    <w:rsid w:val="003C7E76"/>
    <w:rsid w:val="00404583"/>
    <w:rsid w:val="00430877"/>
    <w:rsid w:val="00451B6D"/>
    <w:rsid w:val="0046194F"/>
    <w:rsid w:val="0048224C"/>
    <w:rsid w:val="0058178F"/>
    <w:rsid w:val="005A364E"/>
    <w:rsid w:val="005C6EC1"/>
    <w:rsid w:val="005E5DEC"/>
    <w:rsid w:val="005F1AA9"/>
    <w:rsid w:val="00643DB5"/>
    <w:rsid w:val="00647D37"/>
    <w:rsid w:val="00677F2C"/>
    <w:rsid w:val="006871B6"/>
    <w:rsid w:val="006E3E3D"/>
    <w:rsid w:val="006E444C"/>
    <w:rsid w:val="006F3F57"/>
    <w:rsid w:val="007078FD"/>
    <w:rsid w:val="00743495"/>
    <w:rsid w:val="007F6084"/>
    <w:rsid w:val="007F753C"/>
    <w:rsid w:val="008422E9"/>
    <w:rsid w:val="008B436A"/>
    <w:rsid w:val="008D75EF"/>
    <w:rsid w:val="00927C70"/>
    <w:rsid w:val="00972CDB"/>
    <w:rsid w:val="00990869"/>
    <w:rsid w:val="009A3B03"/>
    <w:rsid w:val="009A6836"/>
    <w:rsid w:val="00A15E2F"/>
    <w:rsid w:val="00A22FB7"/>
    <w:rsid w:val="00A37463"/>
    <w:rsid w:val="00A904C4"/>
    <w:rsid w:val="00AB365D"/>
    <w:rsid w:val="00AE6DA1"/>
    <w:rsid w:val="00B325E5"/>
    <w:rsid w:val="00B44324"/>
    <w:rsid w:val="00B5318E"/>
    <w:rsid w:val="00B547B4"/>
    <w:rsid w:val="00B672E0"/>
    <w:rsid w:val="00B775CC"/>
    <w:rsid w:val="00B86808"/>
    <w:rsid w:val="00B912F5"/>
    <w:rsid w:val="00BB3FD6"/>
    <w:rsid w:val="00BC6D1B"/>
    <w:rsid w:val="00BF2974"/>
    <w:rsid w:val="00C71889"/>
    <w:rsid w:val="00C86BF1"/>
    <w:rsid w:val="00CA4B29"/>
    <w:rsid w:val="00CF1611"/>
    <w:rsid w:val="00D22ED0"/>
    <w:rsid w:val="00D53745"/>
    <w:rsid w:val="00D64730"/>
    <w:rsid w:val="00DF56BE"/>
    <w:rsid w:val="00E0487F"/>
    <w:rsid w:val="00E11637"/>
    <w:rsid w:val="00EB5B3A"/>
    <w:rsid w:val="00EE6C7B"/>
    <w:rsid w:val="00F10D38"/>
    <w:rsid w:val="00F20F22"/>
    <w:rsid w:val="00F86A23"/>
    <w:rsid w:val="00FE141A"/>
    <w:rsid w:val="00FE3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87F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5B3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B5B3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6C7B"/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E6C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E6C7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325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9F15FA-DD4F-439E-9B8A-FEDF03B5A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352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DO TRABALHO</vt:lpstr>
    </vt:vector>
  </TitlesOfParts>
  <Company>Hewlett-Packard</Company>
  <LinksUpToDate>false</LinksUpToDate>
  <CharactersWithSpaces>2253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DO TRABALHO</dc:title>
  <dc:creator>caic</dc:creator>
  <cp:lastModifiedBy>Lemos</cp:lastModifiedBy>
  <cp:revision>2</cp:revision>
  <cp:lastPrinted>2011-07-22T04:18:00Z</cp:lastPrinted>
  <dcterms:created xsi:type="dcterms:W3CDTF">2012-08-31T21:32:00Z</dcterms:created>
  <dcterms:modified xsi:type="dcterms:W3CDTF">2012-08-31T21:32:00Z</dcterms:modified>
</cp:coreProperties>
</file>