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EF72C7" w:rsidRDefault="00EF72C7" w:rsidP="00EF72C7">
      <w:pPr>
        <w:jc w:val="center"/>
        <w:rPr>
          <w:rFonts w:ascii="Arial" w:hAnsi="Arial" w:cs="Arial"/>
          <w:b/>
        </w:rPr>
      </w:pPr>
      <w:r w:rsidRPr="00294668">
        <w:rPr>
          <w:rFonts w:ascii="Arial" w:hAnsi="Arial" w:cs="Arial"/>
          <w:b/>
        </w:rPr>
        <w:t>METODOLOGIA PARA A</w:t>
      </w:r>
      <w:r>
        <w:rPr>
          <w:rFonts w:ascii="Arial" w:hAnsi="Arial" w:cs="Arial"/>
          <w:b/>
        </w:rPr>
        <w:t xml:space="preserve"> GERAÇÃO DA CURVA DE RISCO PARA O CAMPO DE NAMORADO, BACIA DE CAMPOS</w:t>
      </w:r>
      <w:r w:rsidR="009368F7">
        <w:rPr>
          <w:rFonts w:ascii="Arial" w:hAnsi="Arial" w:cs="Arial"/>
          <w:b/>
        </w:rPr>
        <w:t>.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EF72C7" w:rsidRDefault="00EF72C7" w:rsidP="00EF72C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46194F" w:rsidRPr="00EB5B3A">
        <w:rPr>
          <w:rFonts w:ascii="Arial" w:hAnsi="Arial" w:cs="Arial"/>
          <w:b/>
        </w:rPr>
        <w:t>Nome dos autores</w:t>
      </w:r>
      <w:r w:rsidR="0046194F">
        <w:rPr>
          <w:rFonts w:ascii="Arial" w:hAnsi="Arial" w:cs="Arial"/>
          <w:b/>
        </w:rPr>
        <w:t>:</w:t>
      </w:r>
      <w:r w:rsidR="00461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Maria Luiza Spessatto Brescianini </w:t>
      </w:r>
    </w:p>
    <w:p w:rsidR="00EF72C7" w:rsidRDefault="00EF72C7" w:rsidP="00EF7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André </w:t>
      </w:r>
      <w:proofErr w:type="spellStart"/>
      <w:r>
        <w:rPr>
          <w:rFonts w:ascii="Arial" w:hAnsi="Arial" w:cs="Arial"/>
        </w:rPr>
        <w:t>Michels</w:t>
      </w:r>
      <w:proofErr w:type="spellEnd"/>
    </w:p>
    <w:p w:rsidR="00EF72C7" w:rsidRDefault="00EF72C7" w:rsidP="00EF7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Guilherme</w:t>
      </w:r>
      <w:r w:rsidR="0093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Narciso Medeiros</w:t>
      </w:r>
      <w:r w:rsidR="00560932">
        <w:rPr>
          <w:rFonts w:ascii="Arial" w:hAnsi="Arial" w:cs="Arial"/>
        </w:rPr>
        <w:t xml:space="preserve"> e</w:t>
      </w:r>
    </w:p>
    <w:p w:rsidR="0046194F" w:rsidRDefault="00EF72C7" w:rsidP="00EF72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Luís Henrique de Oliveira </w:t>
      </w:r>
      <w:proofErr w:type="spellStart"/>
      <w:r>
        <w:rPr>
          <w:rFonts w:ascii="Arial" w:hAnsi="Arial" w:cs="Arial"/>
        </w:rPr>
        <w:t>Konzen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560932" w:rsidRDefault="00CA4B29" w:rsidP="00560932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60932" w:rsidRPr="00560932">
        <w:rPr>
          <w:rFonts w:ascii="Arial" w:hAnsi="Arial" w:cs="Arial"/>
        </w:rPr>
        <w:t>Pesquisa Mineral</w:t>
      </w:r>
    </w:p>
    <w:p w:rsidR="00CA4B29" w:rsidRPr="00560932" w:rsidRDefault="00CA4B29" w:rsidP="0046194F">
      <w:pPr>
        <w:jc w:val="both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F72C7">
        <w:rPr>
          <w:rFonts w:ascii="Arial" w:hAnsi="Arial" w:cs="Arial"/>
        </w:rPr>
        <w:t>Curva de risco, Análise de sensibilidade, Árvore de derivação.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EF72C7" w:rsidRDefault="00560932" w:rsidP="00EF7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campo de namorado</w:t>
      </w:r>
      <w:r w:rsidR="00EF7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está </w:t>
      </w:r>
      <w:r w:rsidR="00EF72C7">
        <w:rPr>
          <w:rFonts w:ascii="Arial" w:hAnsi="Arial" w:cs="Arial"/>
        </w:rPr>
        <w:t xml:space="preserve">localizado na bacia de Campos a cerca de 80 km do litoral do estado do Rio de Janeiro. Antes de iniciar a </w:t>
      </w:r>
      <w:proofErr w:type="spellStart"/>
      <w:r w:rsidR="00EF72C7">
        <w:rPr>
          <w:rFonts w:ascii="Arial" w:hAnsi="Arial" w:cs="Arial"/>
        </w:rPr>
        <w:t>explotação</w:t>
      </w:r>
      <w:proofErr w:type="spellEnd"/>
      <w:r w:rsidR="00EF72C7">
        <w:rPr>
          <w:rFonts w:ascii="Arial" w:hAnsi="Arial" w:cs="Arial"/>
        </w:rPr>
        <w:t xml:space="preserve"> de um campo de petróleo é realizado um estudo </w:t>
      </w:r>
      <w:r>
        <w:rPr>
          <w:rFonts w:ascii="Arial" w:hAnsi="Arial" w:cs="Arial"/>
        </w:rPr>
        <w:t>econômico,</w:t>
      </w:r>
      <w:r w:rsidR="00EF72C7">
        <w:rPr>
          <w:rFonts w:ascii="Arial" w:hAnsi="Arial" w:cs="Arial"/>
        </w:rPr>
        <w:t xml:space="preserve"> para isso é feito um estudo de análise de risco. Neste trabalho propõe-se gerar a curva de risco considerando as incertezas associadas ao projeto em termos econômicos, como por exemplo, o preço do barril de petróleo, e geológicas, como porosidade, permeabilidade vertical e horizontal, </w:t>
      </w:r>
      <w:r w:rsidR="00EF72C7" w:rsidRPr="00396C6A">
        <w:rPr>
          <w:rFonts w:ascii="Arial" w:hAnsi="Arial" w:cs="Arial"/>
          <w:i/>
        </w:rPr>
        <w:t xml:space="preserve">net </w:t>
      </w:r>
      <w:proofErr w:type="spellStart"/>
      <w:r w:rsidR="00EF72C7" w:rsidRPr="00396C6A">
        <w:rPr>
          <w:rFonts w:ascii="Arial" w:hAnsi="Arial" w:cs="Arial"/>
          <w:i/>
        </w:rPr>
        <w:t>pay</w:t>
      </w:r>
      <w:proofErr w:type="spellEnd"/>
      <w:r w:rsidR="00EF72C7">
        <w:rPr>
          <w:rFonts w:ascii="Arial" w:hAnsi="Arial" w:cs="Arial"/>
        </w:rPr>
        <w:t xml:space="preserve">, contato água óleo e permeabilidade relativa à água. A metodologia aplicada para este trabalho se resume a </w:t>
      </w:r>
      <w:proofErr w:type="gramStart"/>
      <w:r w:rsidR="00EF72C7">
        <w:rPr>
          <w:rFonts w:ascii="Arial" w:hAnsi="Arial" w:cs="Arial"/>
        </w:rPr>
        <w:t>4</w:t>
      </w:r>
      <w:proofErr w:type="gramEnd"/>
      <w:r w:rsidR="00EF72C7">
        <w:rPr>
          <w:rFonts w:ascii="Arial" w:hAnsi="Arial" w:cs="Arial"/>
        </w:rPr>
        <w:t xml:space="preserve"> passos.  No passo </w:t>
      </w:r>
      <w:proofErr w:type="gramStart"/>
      <w:r w:rsidR="00EF72C7">
        <w:rPr>
          <w:rFonts w:ascii="Arial" w:hAnsi="Arial" w:cs="Arial"/>
        </w:rPr>
        <w:t>1</w:t>
      </w:r>
      <w:proofErr w:type="gramEnd"/>
      <w:r w:rsidR="00EF72C7">
        <w:rPr>
          <w:rFonts w:ascii="Arial" w:hAnsi="Arial" w:cs="Arial"/>
        </w:rPr>
        <w:t xml:space="preserve"> é construído o modelo de fluxo do reservatório</w:t>
      </w:r>
      <w:r w:rsidR="00EF72C7" w:rsidRPr="00CF7A21">
        <w:rPr>
          <w:rFonts w:ascii="Arial" w:hAnsi="Arial" w:cs="Arial"/>
        </w:rPr>
        <w:t xml:space="preserve"> </w:t>
      </w:r>
      <w:r w:rsidR="00EF72C7">
        <w:rPr>
          <w:rFonts w:ascii="Arial" w:hAnsi="Arial" w:cs="Arial"/>
        </w:rPr>
        <w:t xml:space="preserve">em que são locados 12 poços. No passo </w:t>
      </w:r>
      <w:proofErr w:type="gramStart"/>
      <w:r w:rsidR="00EF72C7">
        <w:rPr>
          <w:rFonts w:ascii="Arial" w:hAnsi="Arial" w:cs="Arial"/>
        </w:rPr>
        <w:t>2</w:t>
      </w:r>
      <w:proofErr w:type="gramEnd"/>
      <w:r w:rsidR="00EF72C7">
        <w:rPr>
          <w:rFonts w:ascii="Arial" w:hAnsi="Arial" w:cs="Arial"/>
        </w:rPr>
        <w:t xml:space="preserve"> foram definidos os valores otimistas e pessimistas para cada propriedade geológica e calculados estatisticamente os valores médios de cada atributo. No passo </w:t>
      </w:r>
      <w:proofErr w:type="gramStart"/>
      <w:r w:rsidR="00EF72C7">
        <w:rPr>
          <w:rFonts w:ascii="Arial" w:hAnsi="Arial" w:cs="Arial"/>
        </w:rPr>
        <w:t>3</w:t>
      </w:r>
      <w:proofErr w:type="gramEnd"/>
      <w:r w:rsidR="00EF72C7">
        <w:rPr>
          <w:rFonts w:ascii="Arial" w:hAnsi="Arial" w:cs="Arial"/>
        </w:rPr>
        <w:t xml:space="preserve"> é feita a análise de se</w:t>
      </w:r>
      <w:r>
        <w:rPr>
          <w:rFonts w:ascii="Arial" w:hAnsi="Arial" w:cs="Arial"/>
        </w:rPr>
        <w:t>nsibilidade que visa</w:t>
      </w:r>
      <w:r w:rsidR="00EF72C7">
        <w:rPr>
          <w:rFonts w:ascii="Arial" w:hAnsi="Arial" w:cs="Arial"/>
        </w:rPr>
        <w:t xml:space="preserve"> eliminar os atributos que menos influenciam as funções-objetivo. Nesta etapa foram gerados 13 modelos, sendo que para cada modelo são calculadas as funções-objetivo VPL (valor presente líquido) e Np (produção acumulada de óleo). Com isso, no passo </w:t>
      </w:r>
      <w:proofErr w:type="gramStart"/>
      <w:r w:rsidR="00EF72C7">
        <w:rPr>
          <w:rFonts w:ascii="Arial" w:hAnsi="Arial" w:cs="Arial"/>
        </w:rPr>
        <w:t>4</w:t>
      </w:r>
      <w:proofErr w:type="gramEnd"/>
      <w:r w:rsidR="00EF72C7">
        <w:rPr>
          <w:rFonts w:ascii="Arial" w:hAnsi="Arial" w:cs="Arial"/>
        </w:rPr>
        <w:t xml:space="preserve">, se constrói a árvore de derivação, onde são realizadas todas as combinações possíveis entre os modelos otimistas, pessimistas e prováveis. Para os 27 modelos são calculados os valores de VPL e Np e também as probabilidades acumuladas, com isso são geradas duas curvas de risco, uma para a função-objetivo Np e outra para o VPL. </w:t>
      </w:r>
      <w:r w:rsidR="00EF72C7" w:rsidRPr="00D30FA5">
        <w:rPr>
          <w:rFonts w:ascii="Arial" w:hAnsi="Arial" w:cs="Arial"/>
        </w:rPr>
        <w:t>C</w:t>
      </w:r>
      <w:r w:rsidR="00EF72C7">
        <w:rPr>
          <w:rFonts w:ascii="Arial" w:hAnsi="Arial" w:cs="Arial"/>
        </w:rPr>
        <w:t>om os dados obtidos da curva</w:t>
      </w:r>
      <w:r w:rsidR="00EF72C7" w:rsidRPr="00D30FA5">
        <w:rPr>
          <w:rFonts w:ascii="Arial" w:hAnsi="Arial" w:cs="Arial"/>
        </w:rPr>
        <w:t xml:space="preserve"> de risco, </w:t>
      </w:r>
      <w:r w:rsidR="00EF72C7">
        <w:rPr>
          <w:rFonts w:ascii="Arial" w:hAnsi="Arial" w:cs="Arial"/>
        </w:rPr>
        <w:t>concluiu-se que em um cenário p</w:t>
      </w:r>
      <w:r w:rsidR="00EF72C7" w:rsidRPr="00D30FA5">
        <w:rPr>
          <w:rFonts w:ascii="Arial" w:hAnsi="Arial" w:cs="Arial"/>
        </w:rPr>
        <w:t xml:space="preserve">essimista (P-90) seria obtido </w:t>
      </w:r>
      <w:r w:rsidR="00EF72C7">
        <w:rPr>
          <w:rFonts w:ascii="Arial" w:hAnsi="Arial" w:cs="Arial"/>
        </w:rPr>
        <w:t xml:space="preserve">um </w:t>
      </w:r>
      <w:r w:rsidR="00EF72C7" w:rsidRPr="00D30FA5">
        <w:rPr>
          <w:rFonts w:ascii="Arial" w:hAnsi="Arial" w:cs="Arial"/>
        </w:rPr>
        <w:t xml:space="preserve">lucro de US$ 62,5 bilhões, no cenário provável (P-50) </w:t>
      </w:r>
      <w:r w:rsidR="00EF72C7">
        <w:rPr>
          <w:rFonts w:ascii="Arial" w:hAnsi="Arial" w:cs="Arial"/>
        </w:rPr>
        <w:t xml:space="preserve">um </w:t>
      </w:r>
      <w:r w:rsidR="00EF72C7" w:rsidRPr="00D30FA5">
        <w:rPr>
          <w:rFonts w:ascii="Arial" w:hAnsi="Arial" w:cs="Arial"/>
        </w:rPr>
        <w:t>lucro de US$ 69 bilhões e no cenário otimista (P-10) aproximadamente US$ 75 bilhões</w:t>
      </w:r>
      <w:r w:rsidR="00EF72C7">
        <w:rPr>
          <w:rFonts w:ascii="Arial" w:hAnsi="Arial" w:cs="Arial"/>
        </w:rPr>
        <w:t xml:space="preserve">. Obtendo se assim lucro (VPL positivo) em todos os </w:t>
      </w:r>
      <w:proofErr w:type="gramStart"/>
      <w:r w:rsidR="00EF72C7">
        <w:rPr>
          <w:rFonts w:ascii="Arial" w:hAnsi="Arial" w:cs="Arial"/>
        </w:rPr>
        <w:t>cenários.</w:t>
      </w:r>
      <w:proofErr w:type="gramEnd"/>
    </w:p>
    <w:p w:rsidR="0046194F" w:rsidRPr="00EB5B3A" w:rsidRDefault="0046194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41" w:rsidRDefault="00684F41">
      <w:r>
        <w:separator/>
      </w:r>
    </w:p>
  </w:endnote>
  <w:endnote w:type="continuationSeparator" w:id="0">
    <w:p w:rsidR="00684F41" w:rsidRDefault="0068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41" w:rsidRDefault="00684F41">
      <w:r>
        <w:separator/>
      </w:r>
    </w:p>
  </w:footnote>
  <w:footnote w:type="continuationSeparator" w:id="0">
    <w:p w:rsidR="00684F41" w:rsidRDefault="0068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F72C7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265054"/>
    <w:rsid w:val="002A0302"/>
    <w:rsid w:val="003A47A5"/>
    <w:rsid w:val="00404583"/>
    <w:rsid w:val="0046194F"/>
    <w:rsid w:val="00560932"/>
    <w:rsid w:val="00684F41"/>
    <w:rsid w:val="007F6084"/>
    <w:rsid w:val="007F753C"/>
    <w:rsid w:val="008B436A"/>
    <w:rsid w:val="009368F7"/>
    <w:rsid w:val="00972CDB"/>
    <w:rsid w:val="00B37960"/>
    <w:rsid w:val="00B44324"/>
    <w:rsid w:val="00B912F5"/>
    <w:rsid w:val="00CA4B29"/>
    <w:rsid w:val="00E4638E"/>
    <w:rsid w:val="00EB5B3A"/>
    <w:rsid w:val="00EE6C7B"/>
    <w:rsid w:val="00EF72C7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0237-6851-4179-8B78-7013DD65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Maria Luiza</cp:lastModifiedBy>
  <cp:revision>4</cp:revision>
  <cp:lastPrinted>2011-07-22T11:48:00Z</cp:lastPrinted>
  <dcterms:created xsi:type="dcterms:W3CDTF">2012-07-30T14:51:00Z</dcterms:created>
  <dcterms:modified xsi:type="dcterms:W3CDTF">2012-07-30T15:10:00Z</dcterms:modified>
</cp:coreProperties>
</file>