
<file path=[Content_Types].xml><?xml version="1.0" encoding="utf-8"?>
<Types xmlns="http://schemas.openxmlformats.org/package/2006/content-types">
  <Override PartName="/word/media/image1.jpeg" ContentType="image/jpe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bCs/>
          <w:rFonts w:ascii="Arial" w:cs="Arial" w:hAnsi="Arial"/>
        </w:rPr>
        <w:t>A ARTE COMO SUPLEMENTO PARA O ENSINO DA ESTATÍSTICA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rFonts w:ascii="Arial" w:cs="Arial" w:hAnsi="Arial"/>
        </w:rPr>
        <w:t>Nome dos autores:</w:t>
      </w:r>
      <w:r>
        <w:rPr>
          <w:rFonts w:ascii="Arial" w:cs="Arial" w:hAnsi="Arial"/>
        </w:rPr>
        <w:t xml:space="preserve"> Carlos Gesley Lima dos Santos.</w:t>
      </w:r>
    </w:p>
    <w:p>
      <w:pPr>
        <w:pStyle w:val="style0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both"/>
      </w:pPr>
      <w:r>
        <w:rPr>
          <w:b/>
          <w:rFonts w:ascii="Arial" w:cs="Arial" w:hAnsi="Arial"/>
        </w:rPr>
        <w:t xml:space="preserve">Área do Conhecimento: </w:t>
      </w:r>
      <w:r>
        <w:rPr>
          <w:rFonts w:ascii="Arial" w:cs="Arial" w:hAnsi="Arial"/>
        </w:rPr>
        <w:t>Lingüísticas, Letras e Artes; Ciências humanas.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rFonts w:ascii="Arial" w:cs="Arial" w:hAnsi="Arial"/>
        </w:rPr>
        <w:t>Palavras Chave:</w:t>
      </w:r>
      <w:r>
        <w:rPr>
          <w:rFonts w:ascii="Arial" w:cs="Arial" w:hAnsi="Arial"/>
        </w:rPr>
        <w:t xml:space="preserve"> Arte Educação; Educação Estatística; Interdisciplinariedade.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rFonts w:ascii="Arial" w:cs="Arial" w:hAnsi="Arial"/>
        </w:rPr>
        <w:t>Resumo</w:t>
      </w:r>
      <w:r>
        <w:rPr>
          <w:rFonts w:ascii="Arial" w:cs="Arial" w:hAnsi="Arial"/>
        </w:rPr>
        <w:t xml:space="preserve"> </w:t>
      </w:r>
    </w:p>
    <w:p>
      <w:pPr>
        <w:pStyle w:val="style0"/>
        <w:jc w:val="both"/>
      </w:pPr>
      <w:r>
        <w:rPr/>
      </w:r>
    </w:p>
    <w:p>
      <w:pPr>
        <w:pStyle w:val="style26"/>
        <w:jc w:val="both"/>
        <w:spacing w:after="28" w:before="28"/>
      </w:pPr>
      <w:r>
        <w:rPr>
          <w:sz w:val="24"/>
          <w:b w:val="off"/>
          <w:szCs w:val="24"/>
          <w:bCs w:val="off"/>
          <w:rFonts w:ascii="Arial" w:cs="Arial" w:hAnsi="Arial"/>
        </w:rPr>
        <w:t>Este trabalho busca significar a Arte como um necessário correlativo e suplemento da ciência Estatística</w:t>
      </w:r>
      <w:r>
        <w:rPr>
          <w:sz w:val="24"/>
          <w:b w:val="off"/>
          <w:szCs w:val="24"/>
          <w:bCs w:val="off"/>
          <w:rFonts w:ascii="Arial" w:cs="Arial" w:eastAsia="Arial" w:hAnsi="Arial"/>
        </w:rPr>
        <w:t xml:space="preserve">. Considerou-se a Estatística, e a tarefa de torná-la atraente aos objetivos e interesses dos alunos, com a utilização de </w:t>
      </w:r>
      <w:r>
        <w:rPr>
          <w:color w:val="000000"/>
          <w:dstrike w:val="off"/>
          <w:strike w:val="off"/>
          <w:sz w:val="24"/>
          <w:u w:val="none"/>
          <w:b w:val="off"/>
          <w:szCs w:val="24"/>
          <w:bCs w:val="off"/>
          <w:rFonts w:ascii="Arial" w:cs="Arial;Arial" w:eastAsia="Arial;Arial" w:hAnsi="Arial"/>
        </w:rPr>
        <w:t xml:space="preserve">determinados meios de aprendizagem e empregando conteúdos artísticos e de multimídia. </w:t>
      </w:r>
      <w:r>
        <w:rPr>
          <w:sz w:val="24"/>
          <w:b w:val="off"/>
          <w:szCs w:val="24"/>
          <w:bCs w:val="off"/>
          <w:rFonts w:ascii="Arial" w:cs="Arial" w:eastAsia="Arial" w:hAnsi="Arial"/>
        </w:rPr>
        <w:t xml:space="preserve">Queremos demostrar que é possível em nossa proposta, a prática docente de interdisciplinariedade unificadora expressa em diferentes linguagens, desenvolvendo competências e habilidades comuns nos alunos. Sinalizando que o exercício da Estatística e da Arte são atividades fundamentais para o desenvolvimento integral do ser humano.  O objetivo é criar meios práticos de justapor o ensino da Estatística com a História da estatística e a Arte Educação e seus recursos num projeto pedagógico. A metodologia escolhida foi a pesquisa bibliográfica e a realização de entrevistas com professores de Matemática que ministram aulas de estatística. Focamos a integração entre a aprendizagem racional e estética para os alunos, trabalhando com o binômio razão-emoção, que infelizmente nunca foi muito valorizado na nossa cultura. Até que os alunos se libertem de um ensino automatizado, da repetição de técnicas, e passem a criar, demonstrando maior interesse pela Estatística anteparados pela Arte. </w:t>
      </w:r>
    </w:p>
    <w:p>
      <w:pPr>
        <w:pStyle w:val="style26"/>
        <w:jc w:val="both"/>
        <w:spacing w:after="28" w:before="28"/>
      </w:pPr>
      <w:r>
        <w:rPr/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headerReference r:id="rId2" w:type="even"/>
      <w:headerReference r:id="rId3" w:type="default"/>
      <w:footerReference r:id="rId4" w:type="even"/>
      <w:footerReference r:id="rId5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center"/>
    </w:pPr>
    <w:r>
      <w:rPr>
        <w:rFonts w:ascii="Arial" w:cs="Arial" w:hAnsi="Arial"/>
      </w:rPr>
      <w:t>De 22 a 26 de outubro de 2012.</w:t>
    </w:r>
  </w:p>
  <w:p>
    <w:pPr>
      <w:pStyle w:val="style24"/>
      <w:jc w:val="center"/>
    </w:pPr>
    <w:r>
      <w:rPr>
        <w:rFonts w:ascii="Arial" w:cs="Arial" w:hAnsi="Arial"/>
      </w:rPr>
      <w:t>FURG - Campus Carreiros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ind w:hanging="0" w:left="-1418" w:right="-995"/>
    </w:pPr>
    <w:r>
      <w:rPr/>
      <w:drawing>
        <wp:inline distB="0" distL="0" distR="0" distT="0">
          <wp:extent cx="7610475" cy="1600200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</w:pPr>
    <w:rPr>
      <w:color w:val="00000A"/>
      <w:sz w:val="24"/>
      <w:szCs w:val="24"/>
      <w:rFonts w:ascii="Times New Roman" w:cs="Mangal" w:eastAsia="SimSun" w:hAnsi="Times New Roman"/>
      <w:lang w:bidi="hi-IN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Cabeçalho Char"/>
    <w:basedOn w:val="style15"/>
    <w:next w:val="style16"/>
    <w:rPr>
      <w:sz w:val="24"/>
      <w:szCs w:val="24"/>
    </w:rPr>
  </w:style>
  <w:style w:styleId="style17" w:type="character">
    <w:name w:val="Texto de balão Char"/>
    <w:basedOn w:val="style15"/>
    <w:next w:val="style17"/>
    <w:rPr>
      <w:sz w:val="16"/>
      <w:szCs w:val="16"/>
      <w:rFonts w:ascii="Tahoma" w:cs="Tahoma" w:hAnsi="Tahoma"/>
    </w:rPr>
  </w:style>
  <w:style w:styleId="style18" w:type="paragraph">
    <w:name w:val="Heading"/>
    <w:basedOn w:val="style0"/>
    <w:next w:val="style19"/>
    <w:pPr>
      <w:keepNext/>
      <w:spacing w:after="120" w:before="240"/>
    </w:pPr>
    <w:rPr>
      <w:sz w:val="28"/>
      <w:szCs w:val="28"/>
      <w:rFonts w:ascii="Arial" w:cs="Mangal" w:eastAsia="Microsoft YaHei" w:hAnsi="Arial"/>
    </w:rPr>
  </w:style>
  <w:style w:styleId="style19" w:type="paragraph">
    <w:name w:val="Text body"/>
    <w:basedOn w:val="style0"/>
    <w:next w:val="style19"/>
    <w:pPr>
      <w:spacing w:after="120" w:before="0"/>
    </w:pPr>
    <w:rPr/>
  </w:style>
  <w:style w:styleId="style20" w:type="paragraph">
    <w:name w:val="List"/>
    <w:basedOn w:val="style19"/>
    <w:next w:val="style20"/>
    <w:pPr/>
    <w:rPr>
      <w:rFonts w:cs="Mangal"/>
    </w:rPr>
  </w:style>
  <w:style w:styleId="style21" w:type="paragraph">
    <w:name w:val="Caption"/>
    <w:basedOn w:val="style0"/>
    <w:next w:val="style21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2" w:type="paragraph">
    <w:name w:val="Index"/>
    <w:basedOn w:val="style0"/>
    <w:next w:val="style22"/>
    <w:pPr>
      <w:suppressLineNumbers/>
    </w:pPr>
    <w:rPr>
      <w:rFonts w:cs="Mangal"/>
    </w:rPr>
  </w:style>
  <w:style w:styleId="style23" w:type="paragraph">
    <w:name w:val="Header"/>
    <w:basedOn w:val="style0"/>
    <w:next w:val="style23"/>
    <w:pPr>
      <w:tabs>
        <w:tab w:leader="none" w:pos="4252" w:val="center"/>
        <w:tab w:leader="none" w:pos="8504" w:val="right"/>
      </w:tabs>
      <w:suppressLineNumbers/>
    </w:pPr>
    <w:rPr/>
  </w:style>
  <w:style w:styleId="style24" w:type="paragraph">
    <w:name w:val="Footer"/>
    <w:basedOn w:val="style0"/>
    <w:next w:val="style24"/>
    <w:pPr>
      <w:tabs>
        <w:tab w:leader="none" w:pos="4252" w:val="center"/>
        <w:tab w:leader="none" w:pos="8504" w:val="right"/>
      </w:tabs>
      <w:suppressLineNumbers/>
    </w:pPr>
    <w:rPr/>
  </w:style>
  <w:style w:styleId="style25" w:type="paragraph">
    <w:name w:val="Balloon Text"/>
    <w:basedOn w:val="style0"/>
    <w:next w:val="style25"/>
    <w:pPr/>
    <w:rPr>
      <w:sz w:val="16"/>
      <w:szCs w:val="16"/>
      <w:rFonts w:ascii="Tahoma" w:cs="Tahoma" w:hAnsi="Tahoma"/>
    </w:rPr>
  </w:style>
  <w:style w:styleId="style26" w:type="paragraph">
    <w:name w:val="Normal (Web)"/>
    <w:basedOn w:val="style0"/>
    <w:next w:val="style26"/>
    <w:pPr>
      <w:spacing w:after="28" w:before="28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LibreOffice/3.3$Win32 LibreOffice_project/330m19$Build-401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2012-07-16T21:15:00.00Z</dcterms:created>
  <dc:creator>caic</dc:creator>
  <cp:lastModifiedBy>Mauren</cp:lastModifiedBy>
  <cp:lastPrinted>2011-07-22T11:48:00.00Z</cp:lastPrinted>
  <dcterms:modified xsi:type="dcterms:W3CDTF">2012-07-16T21:15:00.00Z</dcterms:modified>
  <cp:revision>2</cp:revision>
  <dc:title>TÍTULO DO TRABALHO</dc:title>
</cp:coreProperties>
</file>