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F50FCB" w:rsidRDefault="00F50FCB" w:rsidP="00F50F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IMPORTÂNCIA DA MOTIVAÇÃO NA APRENDIZAGEM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F50FCB" w:rsidRDefault="0046194F" w:rsidP="0070091B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F50FCB" w:rsidRDefault="00F50FCB" w:rsidP="007009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Daniella Domingos de Oliveira</w:t>
      </w:r>
    </w:p>
    <w:p w:rsidR="00F50FCB" w:rsidRDefault="00F50FCB" w:rsidP="007009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Lilian Helena da Costa Rosa</w:t>
      </w:r>
    </w:p>
    <w:p w:rsidR="00F50FCB" w:rsidRDefault="003748EA" w:rsidP="0070091B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María</w:t>
      </w:r>
      <w:proofErr w:type="spellEnd"/>
      <w:r w:rsidR="00F50FCB">
        <w:rPr>
          <w:rFonts w:ascii="Arial" w:hAnsi="Arial" w:cs="Arial"/>
        </w:rPr>
        <w:t xml:space="preserve"> Josefina Israel </w:t>
      </w:r>
      <w:proofErr w:type="spellStart"/>
      <w:r w:rsidR="00F50FCB">
        <w:rPr>
          <w:rFonts w:ascii="Arial" w:hAnsi="Arial" w:cs="Arial"/>
        </w:rPr>
        <w:t>Semino</w:t>
      </w:r>
      <w:proofErr w:type="spellEnd"/>
    </w:p>
    <w:p w:rsidR="00F50FCB" w:rsidRDefault="00F50FCB" w:rsidP="0070091B">
      <w:pPr>
        <w:jc w:val="right"/>
        <w:rPr>
          <w:rFonts w:ascii="Arial" w:hAnsi="Arial" w:cs="Arial"/>
        </w:rPr>
      </w:pPr>
    </w:p>
    <w:p w:rsidR="00F50FCB" w:rsidRDefault="00F50FCB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F50FCB">
        <w:rPr>
          <w:rFonts w:ascii="Arial" w:hAnsi="Arial" w:cs="Arial"/>
          <w:b/>
        </w:rPr>
        <w:t>Educação / ensino- aprendizagem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F50FCB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F50FCB">
        <w:rPr>
          <w:rFonts w:ascii="Arial" w:hAnsi="Arial" w:cs="Arial"/>
        </w:rPr>
        <w:t>Educação; Aprendizagem; Estratégias</w:t>
      </w:r>
      <w:r w:rsidR="0070091B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F50FCB" w:rsidRPr="006611B8" w:rsidRDefault="00F50FCB" w:rsidP="00F50FCB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611B8">
        <w:rPr>
          <w:rFonts w:ascii="Arial" w:hAnsi="Arial" w:cs="Arial"/>
          <w:color w:val="2A2A2A"/>
        </w:rPr>
        <w:t xml:space="preserve">As disciplinas que operam no campo da linguística e da psicopedagogia tem formulado o paradigma de análise denominado </w:t>
      </w:r>
      <w:r w:rsidRPr="006611B8">
        <w:rPr>
          <w:rFonts w:ascii="Arial" w:hAnsi="Arial" w:cs="Arial"/>
          <w:i/>
          <w:iCs/>
          <w:color w:val="2A2A2A"/>
        </w:rPr>
        <w:t>diferenças individuais</w:t>
      </w:r>
      <w:r w:rsidRPr="006611B8">
        <w:rPr>
          <w:rFonts w:ascii="Arial" w:hAnsi="Arial" w:cs="Arial"/>
          <w:color w:val="2A2A2A"/>
        </w:rPr>
        <w:t xml:space="preserve"> (</w:t>
      </w:r>
      <w:proofErr w:type="spellStart"/>
      <w:r w:rsidRPr="006611B8">
        <w:rPr>
          <w:rFonts w:ascii="Arial" w:hAnsi="Arial" w:cs="Arial"/>
          <w:color w:val="2A2A2A"/>
        </w:rPr>
        <w:t>Skehan</w:t>
      </w:r>
      <w:proofErr w:type="spellEnd"/>
      <w:r w:rsidRPr="006611B8">
        <w:rPr>
          <w:rFonts w:ascii="Arial" w:hAnsi="Arial" w:cs="Arial"/>
          <w:color w:val="2A2A2A"/>
        </w:rPr>
        <w:t xml:space="preserve">, 1989). Desde essa formulação, expõem-se traços da pessoa que podem explicar o conhecimento adquirido ou prever aquele que vai se adquirir. Alguns desses fatores se situam na esfera neurológica (o grau de especialização hemisférica), outros resultam </w:t>
      </w:r>
      <w:r w:rsidR="003748EA" w:rsidRPr="006611B8">
        <w:rPr>
          <w:rFonts w:ascii="Arial" w:hAnsi="Arial" w:cs="Arial"/>
          <w:color w:val="2A2A2A"/>
        </w:rPr>
        <w:t>serem</w:t>
      </w:r>
      <w:r w:rsidRPr="006611B8">
        <w:rPr>
          <w:rFonts w:ascii="Arial" w:hAnsi="Arial" w:cs="Arial"/>
          <w:color w:val="2A2A2A"/>
        </w:rPr>
        <w:t xml:space="preserve"> cognitivos (apti</w:t>
      </w:r>
      <w:r w:rsidR="00C04AA7">
        <w:rPr>
          <w:rFonts w:ascii="Arial" w:hAnsi="Arial" w:cs="Arial"/>
          <w:color w:val="2A2A2A"/>
        </w:rPr>
        <w:t>dão</w:t>
      </w:r>
      <w:r w:rsidRPr="006611B8">
        <w:rPr>
          <w:rFonts w:ascii="Arial" w:hAnsi="Arial" w:cs="Arial"/>
          <w:color w:val="2A2A2A"/>
        </w:rPr>
        <w:t xml:space="preserve">, estilos de aprendizagem), outros afetivos (motivação, atitude, crenças), </w:t>
      </w:r>
      <w:r w:rsidR="00794144">
        <w:rPr>
          <w:rFonts w:ascii="Arial" w:hAnsi="Arial" w:cs="Arial"/>
          <w:color w:val="2A2A2A"/>
        </w:rPr>
        <w:t>e há outros</w:t>
      </w:r>
      <w:r w:rsidRPr="006611B8">
        <w:rPr>
          <w:rFonts w:ascii="Arial" w:hAnsi="Arial" w:cs="Arial"/>
          <w:color w:val="2A2A2A"/>
        </w:rPr>
        <w:t xml:space="preserve"> fatores (as estratégias de aprendizagem, a idade, os traços da personalidade).</w:t>
      </w:r>
      <w:r w:rsidRPr="006611B8">
        <w:rPr>
          <w:rFonts w:ascii="Arial" w:eastAsia="Calibri" w:hAnsi="Arial" w:cs="Arial"/>
          <w:lang w:eastAsia="en-US"/>
        </w:rPr>
        <w:t xml:space="preserve"> Dessa forma, através do projeto desenvolvido no Programa Institucional de Bolsa de Iniciação à Docência- PIBID</w:t>
      </w:r>
      <w:r>
        <w:rPr>
          <w:rFonts w:ascii="Arial" w:eastAsia="Calibri" w:hAnsi="Arial" w:cs="Arial"/>
          <w:lang w:eastAsia="en-US"/>
        </w:rPr>
        <w:t>, e</w:t>
      </w:r>
      <w:r w:rsidRPr="006611B8">
        <w:rPr>
          <w:rFonts w:ascii="Arial" w:eastAsia="Calibri" w:hAnsi="Arial" w:cs="Arial"/>
          <w:lang w:eastAsia="en-US"/>
        </w:rPr>
        <w:t xml:space="preserve"> de at</w:t>
      </w:r>
      <w:r>
        <w:rPr>
          <w:rFonts w:ascii="Arial" w:eastAsia="Calibri" w:hAnsi="Arial" w:cs="Arial"/>
          <w:lang w:eastAsia="en-US"/>
        </w:rPr>
        <w:t xml:space="preserve">ividade realizada anualmente a qual </w:t>
      </w:r>
      <w:r w:rsidRPr="006611B8">
        <w:rPr>
          <w:rFonts w:ascii="Arial" w:eastAsia="Calibri" w:hAnsi="Arial" w:cs="Arial"/>
          <w:lang w:eastAsia="en-US"/>
        </w:rPr>
        <w:t>se constitui na imersão cultural em um país de nativos da língua espanhola (Uruguai)</w:t>
      </w:r>
      <w:r>
        <w:rPr>
          <w:rFonts w:ascii="Arial" w:eastAsia="Calibri" w:hAnsi="Arial" w:cs="Arial"/>
          <w:lang w:eastAsia="en-US"/>
        </w:rPr>
        <w:t>,</w:t>
      </w:r>
      <w:r w:rsidRPr="006611B8">
        <w:rPr>
          <w:rFonts w:ascii="Arial" w:eastAsia="Calibri" w:hAnsi="Arial" w:cs="Arial"/>
          <w:lang w:eastAsia="en-US"/>
        </w:rPr>
        <w:t xml:space="preserve"> pode-se então evidenciar a importância da língua estrangeira, que indubitavelmente proporciona interdisciplinaridade, e o desenvolvimento de habilidades ímpares, </w:t>
      </w:r>
      <w:bookmarkStart w:id="0" w:name="_GoBack"/>
      <w:bookmarkEnd w:id="0"/>
      <w:r w:rsidRPr="006611B8">
        <w:rPr>
          <w:rFonts w:ascii="Arial" w:eastAsia="Calibri" w:hAnsi="Arial" w:cs="Arial"/>
          <w:lang w:eastAsia="en-US"/>
        </w:rPr>
        <w:t xml:space="preserve">tais como o conhecer, o fazer, o conviver e o ser. </w:t>
      </w:r>
      <w:r w:rsidR="00794144">
        <w:rPr>
          <w:rFonts w:ascii="Arial" w:eastAsia="Calibri" w:hAnsi="Arial" w:cs="Arial"/>
          <w:lang w:eastAsia="en-US"/>
        </w:rPr>
        <w:t>E</w:t>
      </w:r>
      <w:r>
        <w:rPr>
          <w:rFonts w:ascii="Arial" w:eastAsia="Calibri" w:hAnsi="Arial" w:cs="Arial"/>
          <w:lang w:eastAsia="en-US"/>
        </w:rPr>
        <w:t>ssa abordagem</w:t>
      </w:r>
      <w:r w:rsidR="00794144">
        <w:rPr>
          <w:rFonts w:ascii="Arial" w:eastAsia="Calibri" w:hAnsi="Arial" w:cs="Arial"/>
          <w:lang w:eastAsia="en-US"/>
        </w:rPr>
        <w:t xml:space="preserve"> conseguiu</w:t>
      </w:r>
      <w:r>
        <w:rPr>
          <w:rFonts w:ascii="Arial" w:eastAsia="Calibri" w:hAnsi="Arial" w:cs="Arial"/>
          <w:lang w:eastAsia="en-US"/>
        </w:rPr>
        <w:t xml:space="preserve"> a motivação dos alunos das escolas nas quais atua o projeto, uma vez que a aprendizagem da língua se dá no uso, na prática e no contato.</w:t>
      </w:r>
    </w:p>
    <w:p w:rsidR="00F50FCB" w:rsidRPr="006611B8" w:rsidRDefault="00F50FCB" w:rsidP="00F50FCB">
      <w:pPr>
        <w:jc w:val="both"/>
        <w:rPr>
          <w:rFonts w:ascii="Arial" w:hAnsi="Arial" w:cs="Arial"/>
        </w:rPr>
      </w:pPr>
    </w:p>
    <w:p w:rsidR="00F50FCB" w:rsidRDefault="00F50FCB" w:rsidP="00F50FCB">
      <w:pPr>
        <w:jc w:val="both"/>
        <w:rPr>
          <w:rFonts w:ascii="Arial" w:hAnsi="Arial" w:cs="Arial"/>
        </w:rPr>
      </w:pPr>
    </w:p>
    <w:p w:rsidR="00F50FCB" w:rsidRPr="00EB5B3A" w:rsidRDefault="00F50FCB" w:rsidP="00F50FCB">
      <w:pPr>
        <w:jc w:val="both"/>
        <w:rPr>
          <w:rFonts w:ascii="Arial" w:hAnsi="Arial" w:cs="Arial"/>
        </w:rPr>
      </w:pPr>
    </w:p>
    <w:p w:rsidR="00F50FCB" w:rsidRDefault="00F50FCB" w:rsidP="00F50FCB">
      <w:pPr>
        <w:rPr>
          <w:rFonts w:ascii="Tahoma" w:hAnsi="Tahoma" w:cs="Tahoma"/>
          <w:color w:val="2A2A2A"/>
          <w:sz w:val="20"/>
          <w:szCs w:val="20"/>
        </w:rPr>
      </w:pPr>
    </w:p>
    <w:p w:rsidR="0046194F" w:rsidRPr="00EB5B3A" w:rsidRDefault="00F50FCB" w:rsidP="00F50FCB">
      <w:pPr>
        <w:jc w:val="both"/>
        <w:rPr>
          <w:rFonts w:ascii="Arial" w:hAnsi="Arial" w:cs="Arial"/>
        </w:rPr>
      </w:pP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</w:p>
    <w:sectPr w:rsidR="0046194F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8E" w:rsidRDefault="00A21F8E">
      <w:r>
        <w:separator/>
      </w:r>
    </w:p>
  </w:endnote>
  <w:endnote w:type="continuationSeparator" w:id="0">
    <w:p w:rsidR="00A21F8E" w:rsidRDefault="00A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8E" w:rsidRDefault="00A21F8E">
      <w:r>
        <w:separator/>
      </w:r>
    </w:p>
  </w:footnote>
  <w:footnote w:type="continuationSeparator" w:id="0">
    <w:p w:rsidR="00A21F8E" w:rsidRDefault="00A2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707AA4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07117"/>
    <w:rsid w:val="00040CBD"/>
    <w:rsid w:val="00265054"/>
    <w:rsid w:val="002A0302"/>
    <w:rsid w:val="003748EA"/>
    <w:rsid w:val="003A47A5"/>
    <w:rsid w:val="00404583"/>
    <w:rsid w:val="0046194F"/>
    <w:rsid w:val="00693E7C"/>
    <w:rsid w:val="006E3E3D"/>
    <w:rsid w:val="0070091B"/>
    <w:rsid w:val="00707AA4"/>
    <w:rsid w:val="00794144"/>
    <w:rsid w:val="007F6084"/>
    <w:rsid w:val="007F753C"/>
    <w:rsid w:val="008B436A"/>
    <w:rsid w:val="00942727"/>
    <w:rsid w:val="00972CDB"/>
    <w:rsid w:val="009A6836"/>
    <w:rsid w:val="00A21F8E"/>
    <w:rsid w:val="00AC5860"/>
    <w:rsid w:val="00B44324"/>
    <w:rsid w:val="00B912F5"/>
    <w:rsid w:val="00C04AA7"/>
    <w:rsid w:val="00CA4B29"/>
    <w:rsid w:val="00EB5B3A"/>
    <w:rsid w:val="00EE6C7B"/>
    <w:rsid w:val="00F50FCB"/>
    <w:rsid w:val="00F6036F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FC51-0418-4A79-BE56-7D795E32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dani e romi</dc:creator>
  <cp:lastModifiedBy>dani e romi</cp:lastModifiedBy>
  <cp:revision>2</cp:revision>
  <cp:lastPrinted>2012-08-21T17:20:00Z</cp:lastPrinted>
  <dcterms:created xsi:type="dcterms:W3CDTF">2012-08-22T00:41:00Z</dcterms:created>
  <dcterms:modified xsi:type="dcterms:W3CDTF">2012-08-22T00:41:00Z</dcterms:modified>
</cp:coreProperties>
</file>