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D3378E" w:rsidP="004619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ATIVIDADE DE ENSINO: MONITORIA DAS DISCIPLINAS ANATOMO-FISIOLOGIA DO SISTEMA NERVOSO CENTRAL E; NEUROCIÊNCIAS.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D3378E">
      <w:pPr>
        <w:rPr>
          <w:rFonts w:ascii="Arial" w:hAnsi="Arial" w:cs="Arial"/>
        </w:rPr>
      </w:pPr>
    </w:p>
    <w:p w:rsidR="00187D7B" w:rsidRDefault="00187D7B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Letícia Costa Alves</w:t>
      </w:r>
    </w:p>
    <w:p w:rsidR="00187D7B" w:rsidRDefault="00187D7B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Vera Torres </w:t>
      </w:r>
      <w:r w:rsidR="00D3378E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Neves</w:t>
      </w:r>
    </w:p>
    <w:p w:rsidR="00187D7B" w:rsidRPr="00187D7B" w:rsidRDefault="00187D7B" w:rsidP="0046194F">
      <w:pPr>
        <w:jc w:val="right"/>
        <w:rPr>
          <w:rFonts w:ascii="Arial" w:hAnsi="Arial" w:cs="Arial"/>
        </w:rPr>
      </w:pPr>
    </w:p>
    <w:p w:rsidR="004C68B3" w:rsidRDefault="004C68B3" w:rsidP="004C68B3">
      <w:pPr>
        <w:jc w:val="right"/>
        <w:rPr>
          <w:rFonts w:ascii="Arial" w:hAnsi="Arial" w:cs="Arial"/>
        </w:rPr>
      </w:pPr>
    </w:p>
    <w:p w:rsidR="00187D7B" w:rsidRDefault="00762E0E" w:rsidP="00762E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Psicologia</w:t>
      </w:r>
    </w:p>
    <w:p w:rsidR="00762E0E" w:rsidRDefault="00762E0E" w:rsidP="00762E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Psicologia do ensino e da aprendizagem</w:t>
      </w:r>
    </w:p>
    <w:p w:rsidR="00762E0E" w:rsidRPr="007F753C" w:rsidRDefault="00762E0E" w:rsidP="00762E0E">
      <w:pPr>
        <w:jc w:val="right"/>
        <w:rPr>
          <w:rFonts w:ascii="Arial" w:hAnsi="Arial" w:cs="Arial"/>
        </w:rPr>
      </w:pPr>
      <w:bookmarkStart w:id="0" w:name="_GoBack"/>
      <w:bookmarkEnd w:id="0"/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187D7B">
        <w:rPr>
          <w:rFonts w:ascii="Arial" w:hAnsi="Arial" w:cs="Arial"/>
        </w:rPr>
        <w:t xml:space="preserve"> </w:t>
      </w:r>
    </w:p>
    <w:p w:rsidR="00187D7B" w:rsidRPr="00187D7B" w:rsidRDefault="00D3378E" w:rsidP="00187D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(1) Mascaramentos Psicológicos;</w:t>
      </w:r>
    </w:p>
    <w:p w:rsidR="00187D7B" w:rsidRPr="00187D7B" w:rsidRDefault="00D3378E" w:rsidP="00187D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(2) Neuropsicologia;</w:t>
      </w:r>
    </w:p>
    <w:p w:rsidR="00187D7B" w:rsidRDefault="00D3378E" w:rsidP="00187D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Aplicações de neurociências à psicoterapia;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D3378E" w:rsidRPr="00D3378E" w:rsidRDefault="00D3378E" w:rsidP="00D3378E">
      <w:pPr>
        <w:jc w:val="both"/>
        <w:rPr>
          <w:rFonts w:ascii="Arial" w:hAnsi="Arial" w:cs="Arial"/>
        </w:rPr>
      </w:pPr>
    </w:p>
    <w:p w:rsidR="00D3378E" w:rsidRPr="00D3378E" w:rsidRDefault="00D3378E" w:rsidP="00D3378E">
      <w:pPr>
        <w:jc w:val="both"/>
        <w:rPr>
          <w:rFonts w:ascii="Arial" w:hAnsi="Arial" w:cs="Arial"/>
        </w:rPr>
      </w:pPr>
      <w:r w:rsidRPr="00D3378E">
        <w:rPr>
          <w:rFonts w:ascii="Arial" w:hAnsi="Arial" w:cs="Arial"/>
        </w:rPr>
        <w:t xml:space="preserve">A participação das neurociências na geração de conhecimentos úteis para a psicologia é crescente e cada vez mais intensiva. Contudo, existem dificuldades na aceitação das disciplinas desta área por parte dos estudantes de Psicologia. Assim, essa monitoria tem o objetivo de aumentar a sua aceitação, através das seguintes atividades: 1 - Criar novos materiais didáticos e atualizar permanentemente o material já existente, como textos, imagens de peças anatômicas e filmes, utilizando todo novo material a que tenham acesso, por aquisição da biblioteca, consulta a bases de dados científicos ou meios de comunicação de massa; 2 - Criar versões interativas destes materiais, como questionários online, com </w:t>
      </w:r>
      <w:proofErr w:type="gramStart"/>
      <w:r w:rsidRPr="00D3378E">
        <w:rPr>
          <w:rFonts w:ascii="Arial" w:hAnsi="Arial" w:cs="Arial"/>
        </w:rPr>
        <w:t>feedback</w:t>
      </w:r>
      <w:proofErr w:type="gramEnd"/>
      <w:r w:rsidRPr="00D3378E">
        <w:rPr>
          <w:rFonts w:ascii="Arial" w:hAnsi="Arial" w:cs="Arial"/>
        </w:rPr>
        <w:t xml:space="preserve"> de desempenho em tempo real, através da plataforma </w:t>
      </w:r>
      <w:proofErr w:type="spellStart"/>
      <w:r w:rsidRPr="00D3378E">
        <w:rPr>
          <w:rFonts w:ascii="Arial" w:hAnsi="Arial" w:cs="Arial"/>
        </w:rPr>
        <w:t>Moodle</w:t>
      </w:r>
      <w:proofErr w:type="spellEnd"/>
      <w:r w:rsidRPr="00D3378E">
        <w:rPr>
          <w:rFonts w:ascii="Arial" w:hAnsi="Arial" w:cs="Arial"/>
        </w:rPr>
        <w:t>; 3 - Realizar entrevistas de orientação e esclarecimento; 4 - Orientar alunos nas atividades de seleção e resenha de textos, em que sejam descritas contribuições das neurociências para a psicologia. Adicionalmente, a monitora em 2012 está participando da criação de uma nova disciplina optativa para o curso de psicologia, versando sobre aplicações da neurociência à psicologia. Tal disciplina abordará a aplicação de técnicas de exame neuropsicológico em atividades de psicoterapia e reabilitação cognitiva de adultos e crianças, além de novas teorias que incorporam as neurociências às práticas psicoterápicas tradicionais</w:t>
      </w:r>
      <w:r>
        <w:rPr>
          <w:rFonts w:ascii="Arial" w:hAnsi="Arial" w:cs="Arial"/>
        </w:rPr>
        <w:t>.</w:t>
      </w:r>
    </w:p>
    <w:p w:rsidR="00187D7B" w:rsidRDefault="00187D7B" w:rsidP="0046194F">
      <w:pPr>
        <w:jc w:val="both"/>
        <w:rPr>
          <w:rFonts w:ascii="Arial" w:hAnsi="Arial" w:cs="Arial"/>
        </w:rPr>
      </w:pPr>
    </w:p>
    <w:sectPr w:rsidR="00187D7B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CF" w:rsidRDefault="00D853CF">
      <w:r>
        <w:separator/>
      </w:r>
    </w:p>
  </w:endnote>
  <w:endnote w:type="continuationSeparator" w:id="0">
    <w:p w:rsidR="00D853CF" w:rsidRDefault="00D8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CF" w:rsidRDefault="00D853CF">
      <w:r>
        <w:separator/>
      </w:r>
    </w:p>
  </w:footnote>
  <w:footnote w:type="continuationSeparator" w:id="0">
    <w:p w:rsidR="00D853CF" w:rsidRDefault="00D8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187D7B" w:rsidP="002A0302">
    <w:pPr>
      <w:pStyle w:val="Cabealho"/>
      <w:ind w:left="-1418" w:right="-995"/>
    </w:pPr>
    <w:r>
      <w:rPr>
        <w:noProof/>
      </w:rPr>
      <w:drawing>
        <wp:inline distT="0" distB="0" distL="0" distR="0" wp14:anchorId="05C765B4" wp14:editId="4D954D02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181815"/>
    <w:rsid w:val="00183E3A"/>
    <w:rsid w:val="00187D7B"/>
    <w:rsid w:val="00265054"/>
    <w:rsid w:val="002A0302"/>
    <w:rsid w:val="003A47A5"/>
    <w:rsid w:val="00404583"/>
    <w:rsid w:val="0046194F"/>
    <w:rsid w:val="004C68B3"/>
    <w:rsid w:val="004D0E8E"/>
    <w:rsid w:val="005E5367"/>
    <w:rsid w:val="006E3E3D"/>
    <w:rsid w:val="00762E0E"/>
    <w:rsid w:val="007F6084"/>
    <w:rsid w:val="007F753C"/>
    <w:rsid w:val="008B436A"/>
    <w:rsid w:val="00972CDB"/>
    <w:rsid w:val="009A6836"/>
    <w:rsid w:val="00B44324"/>
    <w:rsid w:val="00B912F5"/>
    <w:rsid w:val="00CA4B29"/>
    <w:rsid w:val="00D3378E"/>
    <w:rsid w:val="00D853CF"/>
    <w:rsid w:val="00EB5B3A"/>
    <w:rsid w:val="00EE6C7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6BF1-9656-4AC4-8D57-094AEFE3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Letícia Costa Alves</cp:lastModifiedBy>
  <cp:revision>4</cp:revision>
  <cp:lastPrinted>2011-07-22T11:48:00Z</cp:lastPrinted>
  <dcterms:created xsi:type="dcterms:W3CDTF">2012-07-31T00:17:00Z</dcterms:created>
  <dcterms:modified xsi:type="dcterms:W3CDTF">2012-07-31T00:57:00Z</dcterms:modified>
</cp:coreProperties>
</file>