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03" w:rsidRDefault="00DA5303">
      <w:pPr>
        <w:rPr>
          <w:rFonts w:ascii="Arial" w:hAnsi="Arial" w:cs="Arial"/>
        </w:rPr>
      </w:pPr>
    </w:p>
    <w:p w:rsidR="00DA5303" w:rsidRDefault="00DA5303">
      <w:pPr>
        <w:rPr>
          <w:rFonts w:ascii="Arial" w:hAnsi="Arial" w:cs="Arial"/>
        </w:rPr>
      </w:pPr>
    </w:p>
    <w:p w:rsidR="00DA5303" w:rsidRDefault="00DA53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ILUMINAÇÃO </w:t>
      </w:r>
      <w:proofErr w:type="gramStart"/>
      <w:r>
        <w:rPr>
          <w:rFonts w:ascii="Arial" w:hAnsi="Arial" w:cs="Arial"/>
          <w:b/>
        </w:rPr>
        <w:t>DO AMBIENTE HOSPITALAR</w:t>
      </w:r>
      <w:proofErr w:type="gramEnd"/>
      <w:r>
        <w:rPr>
          <w:rFonts w:ascii="Arial" w:hAnsi="Arial" w:cs="Arial"/>
          <w:b/>
        </w:rPr>
        <w:t xml:space="preserve"> NA PERSPECTIVA DOS TRABALHADORES DA ENFERMAGEM DO HOSPITAL UNIVERSITÁRIO DR. MIGUEL RIET CORREA JR.</w:t>
      </w:r>
    </w:p>
    <w:p w:rsidR="00DA5303" w:rsidRDefault="00DA5303">
      <w:pPr>
        <w:rPr>
          <w:rFonts w:ascii="Arial" w:hAnsi="Arial" w:cs="Arial"/>
        </w:rPr>
      </w:pPr>
    </w:p>
    <w:p w:rsidR="00DA5303" w:rsidRDefault="00DA5303">
      <w:pPr>
        <w:jc w:val="center"/>
        <w:rPr>
          <w:rFonts w:ascii="Arial" w:hAnsi="Arial" w:cs="Arial"/>
        </w:rPr>
      </w:pPr>
    </w:p>
    <w:p w:rsidR="00DA5303" w:rsidRDefault="00DA5303">
      <w:pPr>
        <w:rPr>
          <w:rFonts w:ascii="Arial" w:hAnsi="Arial" w:cs="Arial"/>
          <w:b/>
        </w:rPr>
      </w:pPr>
    </w:p>
    <w:p w:rsidR="00AF4D8B" w:rsidRDefault="00AF4D8B" w:rsidP="00AF4D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LUANA BONOW WACHHOLZ</w:t>
      </w:r>
    </w:p>
    <w:p w:rsidR="00DA5303" w:rsidRDefault="00DA5303" w:rsidP="00AF4D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HELENA HEIDTMANN VAGHETTI</w:t>
      </w:r>
    </w:p>
    <w:p w:rsidR="00DA5303" w:rsidRDefault="00DA5303">
      <w:pPr>
        <w:jc w:val="right"/>
        <w:rPr>
          <w:rFonts w:ascii="Arial" w:hAnsi="Arial" w:cs="Arial"/>
        </w:rPr>
      </w:pPr>
    </w:p>
    <w:p w:rsidR="00DA5303" w:rsidRDefault="00DA53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CIÊNCIAS DA SAÚDE</w:t>
      </w:r>
    </w:p>
    <w:p w:rsidR="00DA5303" w:rsidRDefault="00DA5303">
      <w:pPr>
        <w:jc w:val="both"/>
        <w:rPr>
          <w:rFonts w:ascii="Arial" w:hAnsi="Arial" w:cs="Arial"/>
          <w:b/>
        </w:rPr>
      </w:pPr>
    </w:p>
    <w:p w:rsidR="00DA5303" w:rsidRDefault="00DA5303">
      <w:pPr>
        <w:jc w:val="right"/>
        <w:rPr>
          <w:rFonts w:ascii="Arial" w:hAnsi="Arial" w:cs="Arial"/>
          <w:b/>
        </w:rPr>
      </w:pPr>
    </w:p>
    <w:p w:rsidR="00DA5303" w:rsidRPr="00AF4D8B" w:rsidRDefault="00DA5303">
      <w:pPr>
        <w:jc w:val="both"/>
        <w:rPr>
          <w:rFonts w:ascii="Arial" w:hAnsi="Arial" w:cs="Arial"/>
        </w:rPr>
      </w:pPr>
      <w:r w:rsidRPr="00AF4D8B">
        <w:rPr>
          <w:rFonts w:ascii="Arial" w:hAnsi="Arial" w:cs="Arial"/>
          <w:b/>
        </w:rPr>
        <w:t>Palavras Chave:</w:t>
      </w:r>
      <w:r w:rsidR="00AF4D8B" w:rsidRPr="00AF4D8B">
        <w:rPr>
          <w:rFonts w:ascii="Arial" w:hAnsi="Arial" w:cs="Arial"/>
        </w:rPr>
        <w:t xml:space="preserve"> </w:t>
      </w:r>
      <w:r w:rsidRPr="00AF4D8B">
        <w:rPr>
          <w:rFonts w:ascii="Arial" w:hAnsi="Arial" w:cs="Arial"/>
        </w:rPr>
        <w:t>Ambiente de instituições de saúde;</w:t>
      </w:r>
      <w:r w:rsidRPr="00AF4D8B">
        <w:rPr>
          <w:rFonts w:ascii="Arial" w:hAnsi="Arial" w:cs="Arial"/>
          <w:b/>
        </w:rPr>
        <w:t xml:space="preserve"> </w:t>
      </w:r>
      <w:r w:rsidRPr="00AF4D8B">
        <w:rPr>
          <w:rFonts w:ascii="Arial" w:hAnsi="Arial" w:cs="Arial"/>
        </w:rPr>
        <w:t>Recursos humanos de enfermagem no hospital; Humanização da assistência hospitalar; Enfermagem.</w:t>
      </w:r>
    </w:p>
    <w:p w:rsidR="00DA5303" w:rsidRDefault="00DA5303">
      <w:pPr>
        <w:jc w:val="right"/>
        <w:rPr>
          <w:rFonts w:ascii="Arial" w:hAnsi="Arial" w:cs="Arial"/>
        </w:rPr>
      </w:pPr>
    </w:p>
    <w:p w:rsidR="00DA5303" w:rsidRPr="00AF4D8B" w:rsidRDefault="00DA5303">
      <w:pPr>
        <w:jc w:val="both"/>
        <w:rPr>
          <w:rFonts w:ascii="Arial" w:hAnsi="Arial" w:cs="Arial"/>
        </w:rPr>
      </w:pPr>
      <w:r w:rsidRPr="00AF4D8B">
        <w:rPr>
          <w:rFonts w:ascii="Arial" w:hAnsi="Arial" w:cs="Arial"/>
          <w:b/>
        </w:rPr>
        <w:t>Resumo</w:t>
      </w:r>
      <w:r w:rsidRPr="00AF4D8B">
        <w:rPr>
          <w:rFonts w:ascii="Arial" w:hAnsi="Arial" w:cs="Arial"/>
        </w:rPr>
        <w:t xml:space="preserve">: </w:t>
      </w:r>
      <w:r w:rsidR="002C2C3C" w:rsidRPr="005860B8">
        <w:rPr>
          <w:rFonts w:ascii="Arial" w:hAnsi="Arial" w:cs="Arial"/>
        </w:rPr>
        <w:t>A qualidade do ambiente físico hos</w:t>
      </w:r>
      <w:r w:rsidR="002C2C3C">
        <w:rPr>
          <w:rFonts w:ascii="Arial" w:hAnsi="Arial" w:cs="Arial"/>
        </w:rPr>
        <w:t>pitalar, destinado</w:t>
      </w:r>
      <w:r w:rsidR="002C2C3C" w:rsidRPr="005860B8">
        <w:rPr>
          <w:rFonts w:ascii="Arial" w:hAnsi="Arial" w:cs="Arial"/>
        </w:rPr>
        <w:t xml:space="preserve"> aos trabalhadores é uma</w:t>
      </w:r>
      <w:r w:rsidR="002C2C3C">
        <w:rPr>
          <w:rFonts w:ascii="Arial" w:hAnsi="Arial" w:cs="Arial"/>
        </w:rPr>
        <w:t xml:space="preserve"> das questões pontuadas na </w:t>
      </w:r>
      <w:r w:rsidR="002C2C3C" w:rsidRPr="005860B8">
        <w:rPr>
          <w:rFonts w:ascii="Arial" w:hAnsi="Arial" w:cs="Arial"/>
        </w:rPr>
        <w:t>Política Nacional de Humanização (PNH) como fundamental à humanização destes</w:t>
      </w:r>
      <w:r w:rsidR="002C2C3C">
        <w:rPr>
          <w:rFonts w:ascii="Arial" w:hAnsi="Arial" w:cs="Arial"/>
        </w:rPr>
        <w:t xml:space="preserve"> espaços. </w:t>
      </w:r>
      <w:r w:rsidRPr="00AF4D8B">
        <w:rPr>
          <w:rFonts w:ascii="Arial" w:hAnsi="Arial" w:cs="Arial"/>
        </w:rPr>
        <w:t xml:space="preserve">Este estudo teve como objetivos conhecer a percepção de trabalhadores da enfermagem do Hospital Universitário Dr. Miguel </w:t>
      </w:r>
      <w:proofErr w:type="spellStart"/>
      <w:r w:rsidRPr="00AF4D8B">
        <w:rPr>
          <w:rFonts w:ascii="Arial" w:hAnsi="Arial" w:cs="Arial"/>
        </w:rPr>
        <w:t>Riet</w:t>
      </w:r>
      <w:proofErr w:type="spellEnd"/>
      <w:r w:rsidRPr="00AF4D8B">
        <w:rPr>
          <w:rFonts w:ascii="Arial" w:hAnsi="Arial" w:cs="Arial"/>
        </w:rPr>
        <w:t xml:space="preserve"> Corrêa Jr. sobre a iluminação em seu ambiente de trabalho e identificar possibilidades para a criação/modificação/manutenção de ambientes físicos satisfatórios.</w:t>
      </w:r>
      <w:r w:rsidRPr="00AF4D8B">
        <w:rPr>
          <w:rFonts w:ascii="Arial" w:hAnsi="Arial" w:cs="Arial"/>
          <w:b/>
        </w:rPr>
        <w:t xml:space="preserve"> </w:t>
      </w:r>
      <w:r w:rsidRPr="00AF4D8B">
        <w:rPr>
          <w:rFonts w:ascii="Arial" w:hAnsi="Arial" w:cs="Arial"/>
        </w:rPr>
        <w:t xml:space="preserve">Pesquisa de abordagem qualitativa, descritiva e exploratória, com entrevista para coleta de dados. Os sujeitos da pesquisa foram enfermeiros, técnicos e/ou auxiliares de enfermagem das unidades de clínica médica, cirúrgica, centro cirúrgico, serviço de pronto atendimento e unidade de tratamento intensivo do referido hospital. Os dados foram organizados, analisados e interpretados pela Análise de Conteúdo. Os trabalhadores consideram a iluminação natural e artificial de seu ambiente insatisfatória, não colaborando para </w:t>
      </w:r>
      <w:proofErr w:type="gramStart"/>
      <w:r w:rsidRPr="00AF4D8B">
        <w:rPr>
          <w:rFonts w:ascii="Arial" w:hAnsi="Arial" w:cs="Arial"/>
        </w:rPr>
        <w:t>otimização</w:t>
      </w:r>
      <w:proofErr w:type="gramEnd"/>
      <w:r w:rsidRPr="00AF4D8B">
        <w:rPr>
          <w:rFonts w:ascii="Arial" w:hAnsi="Arial" w:cs="Arial"/>
        </w:rPr>
        <w:t xml:space="preserve"> de seu processo de trabalho diário. Os entrevistados referiram que a luz artificial dos postos de enfermagem, em algumas situações,</w:t>
      </w:r>
      <w:r w:rsidR="00AF4D8B" w:rsidRPr="00AF4D8B">
        <w:rPr>
          <w:rFonts w:ascii="Arial" w:hAnsi="Arial" w:cs="Arial"/>
        </w:rPr>
        <w:t xml:space="preserve"> </w:t>
      </w:r>
      <w:r w:rsidR="00224A9A" w:rsidRPr="00AF4D8B">
        <w:rPr>
          <w:rFonts w:ascii="Arial" w:hAnsi="Arial" w:cs="Arial"/>
        </w:rPr>
        <w:t>dificulta a acuidade visual</w:t>
      </w:r>
      <w:r w:rsidR="00AF4D8B" w:rsidRPr="00AF4D8B">
        <w:rPr>
          <w:rFonts w:ascii="Arial" w:hAnsi="Arial" w:cs="Arial"/>
        </w:rPr>
        <w:t xml:space="preserve"> </w:t>
      </w:r>
      <w:r w:rsidRPr="00AF4D8B">
        <w:rPr>
          <w:rFonts w:ascii="Arial" w:hAnsi="Arial" w:cs="Arial"/>
        </w:rPr>
        <w:t xml:space="preserve">e a das enfermarias pode prejudicar o discernimento do aspecto corporal e dos fluidos. A instabilidade de algumas luminárias provoca desconforto visual, principalmente à noite, acelerando o cansaço. Gostariam que </w:t>
      </w:r>
      <w:proofErr w:type="gramStart"/>
      <w:r w:rsidRPr="00AF4D8B">
        <w:rPr>
          <w:rFonts w:ascii="Arial" w:hAnsi="Arial" w:cs="Arial"/>
        </w:rPr>
        <w:t>houvessem</w:t>
      </w:r>
      <w:proofErr w:type="gramEnd"/>
      <w:r w:rsidRPr="00AF4D8B">
        <w:rPr>
          <w:rFonts w:ascii="Arial" w:hAnsi="Arial" w:cs="Arial"/>
        </w:rPr>
        <w:t xml:space="preserve"> mais pontos de iluminação natural e relatam deficiência de iluminação auxiliar e de emergência. Este estudo contribuiu para maior entendimento da ambiência na perspectiva dos trabalhadores, indo ao encontro do que preconiza o Ministério da Saúde sobre humanização dos espaços de trabalho na saúde. </w:t>
      </w:r>
    </w:p>
    <w:p w:rsidR="00DA5303" w:rsidRDefault="00DA5303">
      <w:pPr>
        <w:jc w:val="both"/>
      </w:pPr>
    </w:p>
    <w:sectPr w:rsidR="00DA5303" w:rsidSect="0006173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03" w:rsidRDefault="00DA5303">
      <w:r>
        <w:separator/>
      </w:r>
    </w:p>
  </w:endnote>
  <w:endnote w:type="continuationSeparator" w:id="0">
    <w:p w:rsidR="00DA5303" w:rsidRDefault="00DA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03" w:rsidRDefault="00DA53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03" w:rsidRDefault="00DA530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De 22 a 26 de outubro de 2012.</w:t>
    </w:r>
  </w:p>
  <w:p w:rsidR="00DA5303" w:rsidRDefault="00DA5303">
    <w:pPr>
      <w:pStyle w:val="Rodap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03" w:rsidRDefault="00DA53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03" w:rsidRDefault="00DA5303">
      <w:r>
        <w:separator/>
      </w:r>
    </w:p>
  </w:footnote>
  <w:footnote w:type="continuationSeparator" w:id="0">
    <w:p w:rsidR="00DA5303" w:rsidRDefault="00DA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03" w:rsidRDefault="0006173F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 filled="t">
          <v:fill color2="black"/>
          <v:imagedata r:id="rId1" o:title="" grayscale="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03" w:rsidRDefault="00DA53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9A"/>
    <w:rsid w:val="0006173F"/>
    <w:rsid w:val="00224A9A"/>
    <w:rsid w:val="002C2C3C"/>
    <w:rsid w:val="00AF4D8B"/>
    <w:rsid w:val="00DA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6173F"/>
  </w:style>
  <w:style w:type="character" w:customStyle="1" w:styleId="CabealhoChar">
    <w:name w:val="Cabeçalho Char"/>
    <w:rsid w:val="0006173F"/>
    <w:rPr>
      <w:sz w:val="24"/>
      <w:szCs w:val="24"/>
    </w:rPr>
  </w:style>
  <w:style w:type="character" w:customStyle="1" w:styleId="TextodebaloChar">
    <w:name w:val="Texto de balão Char"/>
    <w:rsid w:val="0006173F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06173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06173F"/>
    <w:pPr>
      <w:spacing w:after="120"/>
    </w:pPr>
  </w:style>
  <w:style w:type="paragraph" w:styleId="Lista">
    <w:name w:val="List"/>
    <w:basedOn w:val="Corpodetexto"/>
    <w:rsid w:val="0006173F"/>
  </w:style>
  <w:style w:type="paragraph" w:customStyle="1" w:styleId="Legenda1">
    <w:name w:val="Legenda1"/>
    <w:basedOn w:val="Normal"/>
    <w:rsid w:val="0006173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6173F"/>
    <w:pPr>
      <w:suppressLineNumbers/>
    </w:pPr>
  </w:style>
  <w:style w:type="paragraph" w:styleId="Cabealho">
    <w:name w:val="header"/>
    <w:basedOn w:val="Normal"/>
    <w:rsid w:val="000617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173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06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Cairo</cp:lastModifiedBy>
  <cp:revision>3</cp:revision>
  <cp:lastPrinted>2011-07-22T11:48:00Z</cp:lastPrinted>
  <dcterms:created xsi:type="dcterms:W3CDTF">2012-07-30T14:17:00Z</dcterms:created>
  <dcterms:modified xsi:type="dcterms:W3CDTF">2012-07-30T14:20:00Z</dcterms:modified>
</cp:coreProperties>
</file>