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7" w:rsidRDefault="00F34C67" w:rsidP="0029083B">
      <w:pPr>
        <w:ind w:firstLine="0"/>
        <w:jc w:val="center"/>
        <w:rPr>
          <w:b/>
        </w:rPr>
      </w:pPr>
    </w:p>
    <w:p w:rsidR="0029083B" w:rsidRDefault="00C61ABC" w:rsidP="00C61ABC">
      <w:pPr>
        <w:ind w:firstLine="0"/>
        <w:jc w:val="center"/>
        <w:rPr>
          <w:b/>
        </w:rPr>
      </w:pPr>
      <w:r>
        <w:rPr>
          <w:b/>
        </w:rPr>
        <w:t>ALGORITMO DE COMPENSAÇÃO DE DISTÚRBIOS ELÉTRICOS APLICADO AO CONTROLE VETORIAL EM MOTORES DE INDUÇÃO TRIFÁSICOS</w:t>
      </w:r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4F51FA" w:rsidP="0029083B">
      <w:pPr>
        <w:ind w:firstLine="0"/>
        <w:jc w:val="right"/>
        <w:rPr>
          <w:b/>
        </w:rPr>
      </w:pPr>
      <w:r>
        <w:rPr>
          <w:b/>
        </w:rPr>
        <w:t>MORITA, Leandro</w:t>
      </w:r>
    </w:p>
    <w:p w:rsidR="00C47B84" w:rsidRDefault="004F51FA" w:rsidP="0029083B">
      <w:pPr>
        <w:ind w:firstLine="0"/>
        <w:jc w:val="right"/>
        <w:rPr>
          <w:b/>
        </w:rPr>
      </w:pPr>
      <w:r>
        <w:rPr>
          <w:b/>
        </w:rPr>
        <w:t>AZZOLIN, Rodrigo</w:t>
      </w:r>
    </w:p>
    <w:p w:rsidR="00C47B84" w:rsidRDefault="004F51FA" w:rsidP="00A771C1">
      <w:pPr>
        <w:ind w:firstLine="0"/>
        <w:jc w:val="right"/>
        <w:rPr>
          <w:b/>
        </w:rPr>
      </w:pPr>
      <w:r>
        <w:rPr>
          <w:b/>
        </w:rPr>
        <w:t>leandromorita@furg.br</w:t>
      </w: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C61ABC">
        <w:rPr>
          <w:b/>
        </w:rPr>
        <w:t>CIC</w:t>
      </w:r>
    </w:p>
    <w:p w:rsidR="00C47B84" w:rsidRPr="00FB3E05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C61ABC">
        <w:rPr>
          <w:b/>
        </w:rPr>
        <w:t>Engenharias</w:t>
      </w: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>
        <w:rPr>
          <w:b/>
        </w:rPr>
        <w:t xml:space="preserve"> </w:t>
      </w:r>
      <w:r w:rsidRPr="009F1118">
        <w:t>(</w:t>
      </w:r>
      <w:r w:rsidR="00AC674C">
        <w:t>compensação de distúrbios, controle vetorial e</w:t>
      </w:r>
      <w:r w:rsidR="00C61ABC">
        <w:t xml:space="preserve"> </w:t>
      </w:r>
      <w:r w:rsidR="00AC674C">
        <w:t>m</w:t>
      </w:r>
      <w:r w:rsidR="00C61ABC">
        <w:t>otor de indução</w:t>
      </w:r>
      <w:r w:rsidRPr="009F1118">
        <w:t>)</w:t>
      </w:r>
    </w:p>
    <w:p w:rsidR="001F2B51" w:rsidRDefault="001F2B51" w:rsidP="0029083B">
      <w:pPr>
        <w:pStyle w:val="Ttulodaseoprimria"/>
      </w:pPr>
    </w:p>
    <w:p w:rsidR="001F2B51" w:rsidRPr="00FB3E05" w:rsidRDefault="001F2B51" w:rsidP="0029083B">
      <w:pPr>
        <w:pStyle w:val="Ttulodaseoprimria"/>
      </w:pPr>
    </w:p>
    <w:p w:rsidR="009D0723" w:rsidRPr="007345DE" w:rsidRDefault="0082219D" w:rsidP="0029083B">
      <w:pPr>
        <w:pStyle w:val="Ttulodaseoprimria"/>
      </w:pPr>
      <w:r w:rsidRPr="007345DE">
        <w:t>1 INTRODUÇÃO</w:t>
      </w:r>
    </w:p>
    <w:p w:rsidR="009D0723" w:rsidRPr="00B85630" w:rsidRDefault="009D0723" w:rsidP="0029083B">
      <w:pPr>
        <w:ind w:left="709" w:firstLine="0"/>
      </w:pPr>
    </w:p>
    <w:p w:rsidR="00E61F0D" w:rsidRDefault="0029002D" w:rsidP="0029002D">
      <w:pPr>
        <w:spacing w:after="120"/>
        <w:rPr>
          <w:rFonts w:cs="Arial"/>
        </w:rPr>
      </w:pPr>
      <w:r w:rsidRPr="00DD3794">
        <w:rPr>
          <w:rFonts w:cs="Arial"/>
        </w:rPr>
        <w:t>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evolução dos materiais semicondutores </w:t>
      </w:r>
      <w:r w:rsidRPr="00DD3794">
        <w:rPr>
          <w:rFonts w:cs="Arial"/>
        </w:rPr>
        <w:t>aliad</w:t>
      </w:r>
      <w:r>
        <w:rPr>
          <w:rFonts w:cs="Arial"/>
        </w:rPr>
        <w:t>o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ao advento de novas técnicas de controle </w:t>
      </w:r>
      <w:r w:rsidRPr="00DD3794">
        <w:rPr>
          <w:rFonts w:cs="Arial"/>
        </w:rPr>
        <w:t>para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Motores de Indução Trifásicos (MIT) permitiu a estes tipos de motores </w:t>
      </w:r>
      <w:r w:rsidR="00AC674C">
        <w:rPr>
          <w:rFonts w:cs="Arial"/>
        </w:rPr>
        <w:t>atuarem em acionamentos de alto desempenho</w:t>
      </w:r>
      <w:r>
        <w:rPr>
          <w:rFonts w:cs="Arial"/>
        </w:rPr>
        <w:t xml:space="preserve"> </w:t>
      </w:r>
      <w:r w:rsidRPr="00DD3794">
        <w:rPr>
          <w:rFonts w:cs="Arial"/>
        </w:rPr>
        <w:t>os quais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eram </w:t>
      </w:r>
      <w:r w:rsidR="00AC674C">
        <w:rPr>
          <w:rFonts w:cs="Arial"/>
        </w:rPr>
        <w:t>restritos a</w:t>
      </w:r>
      <w:r>
        <w:rPr>
          <w:rFonts w:cs="Arial"/>
        </w:rPr>
        <w:t xml:space="preserve"> máquinas </w:t>
      </w:r>
      <w:r w:rsidRPr="00DD3794">
        <w:rPr>
          <w:rFonts w:cs="Arial"/>
        </w:rPr>
        <w:t>de corrente contínua</w:t>
      </w:r>
      <w:r>
        <w:rPr>
          <w:rFonts w:cs="Arial"/>
        </w:rPr>
        <w:t>. Dentre as técnicas de controle aplicadas ao MIT pode-se destacar o</w:t>
      </w:r>
      <w:r w:rsidR="00E433E7">
        <w:rPr>
          <w:rFonts w:cs="Arial"/>
        </w:rPr>
        <w:t xml:space="preserve"> controle</w:t>
      </w:r>
      <w:r>
        <w:rPr>
          <w:rFonts w:cs="Arial"/>
        </w:rPr>
        <w:t xml:space="preserve"> vetorial,</w:t>
      </w:r>
      <w:r w:rsidR="00E433E7">
        <w:rPr>
          <w:rFonts w:cs="Arial"/>
        </w:rPr>
        <w:t xml:space="preserve"> o qual permite controle desacoplado de torque e fluxo, sendo</w:t>
      </w:r>
      <w:r>
        <w:rPr>
          <w:rFonts w:cs="Arial"/>
        </w:rPr>
        <w:t xml:space="preserve"> inicialmente proposto por Blaschke </w:t>
      </w:r>
      <w:r w:rsidRPr="007468CF">
        <w:rPr>
          <w:rFonts w:cs="Arial"/>
        </w:rPr>
        <w:t>em 1972</w:t>
      </w:r>
      <w:r>
        <w:rPr>
          <w:rFonts w:cs="Arial"/>
        </w:rPr>
        <w:t xml:space="preserve"> [1]. Um inconveniente desta técnica são as oscilações que surgem nas </w:t>
      </w:r>
      <w:r w:rsidR="008D04E2">
        <w:rPr>
          <w:rFonts w:cs="Arial"/>
        </w:rPr>
        <w:t>variáveis de controle</w:t>
      </w:r>
      <w:r w:rsidR="00E433E7">
        <w:rPr>
          <w:rFonts w:cs="Arial"/>
        </w:rPr>
        <w:t xml:space="preserve"> em conseqüência de</w:t>
      </w:r>
      <w:r w:rsidR="008D04E2">
        <w:rPr>
          <w:rFonts w:cs="Arial"/>
        </w:rPr>
        <w:t xml:space="preserve"> </w:t>
      </w:r>
      <w:r w:rsidR="00E61F0D">
        <w:rPr>
          <w:rFonts w:cs="Arial"/>
        </w:rPr>
        <w:t>distúrbios presentes</w:t>
      </w:r>
      <w:r w:rsidR="008D04E2">
        <w:rPr>
          <w:rFonts w:cs="Arial"/>
        </w:rPr>
        <w:t xml:space="preserve"> </w:t>
      </w:r>
      <w:r w:rsidR="00E61F0D">
        <w:rPr>
          <w:rFonts w:cs="Arial"/>
        </w:rPr>
        <w:t>n</w:t>
      </w:r>
      <w:r w:rsidR="008D04E2">
        <w:rPr>
          <w:rFonts w:cs="Arial"/>
        </w:rPr>
        <w:t>o modelo elétrico do motor</w:t>
      </w:r>
      <w:r w:rsidR="00E433E7">
        <w:rPr>
          <w:rFonts w:cs="Arial"/>
        </w:rPr>
        <w:t xml:space="preserve">. Tais oscilações aumentam com a velocidade do motor e sofrem fortes influências do conhecimento dos parâmetros da máquina. </w:t>
      </w:r>
    </w:p>
    <w:p w:rsidR="00E433E7" w:rsidRDefault="00E433E7" w:rsidP="0029002D">
      <w:pPr>
        <w:spacing w:after="120"/>
        <w:rPr>
          <w:rFonts w:cs="Arial"/>
        </w:rPr>
      </w:pPr>
      <w:r>
        <w:rPr>
          <w:rFonts w:cs="Arial"/>
        </w:rPr>
        <w:t xml:space="preserve">Para contornar este problema alguns algoritmos têm sido propostos </w:t>
      </w:r>
      <w:r w:rsidR="00F02705">
        <w:rPr>
          <w:rFonts w:cs="Arial"/>
        </w:rPr>
        <w:t xml:space="preserve">na literatura </w:t>
      </w:r>
      <w:r>
        <w:rPr>
          <w:rFonts w:cs="Arial"/>
        </w:rPr>
        <w:t xml:space="preserve">para compensar estes distúrbios. </w:t>
      </w:r>
      <w:r w:rsidR="00F02705">
        <w:rPr>
          <w:rFonts w:cs="Arial"/>
        </w:rPr>
        <w:t xml:space="preserve">Uma destas técnicas propõe uma ação </w:t>
      </w:r>
      <w:r w:rsidR="00F02705" w:rsidRPr="00F02705">
        <w:rPr>
          <w:rFonts w:cs="Arial"/>
          <w:i/>
        </w:rPr>
        <w:t>feedforward</w:t>
      </w:r>
      <w:r w:rsidR="00F02705">
        <w:rPr>
          <w:rFonts w:cs="Arial"/>
        </w:rPr>
        <w:t xml:space="preserve"> conforme apresentado em </w:t>
      </w:r>
      <w:r w:rsidR="00B14E5F">
        <w:rPr>
          <w:rFonts w:cs="Arial"/>
        </w:rPr>
        <w:t>[2],</w:t>
      </w:r>
      <w:r w:rsidR="00F02705">
        <w:rPr>
          <w:rFonts w:cs="Arial"/>
        </w:rPr>
        <w:t xml:space="preserve"> no entanto esta técnica depende fortemente da precisão dos parâmetros elétricos utilizados. Outra técnica propõe um </w:t>
      </w:r>
      <w:r w:rsidR="00080B9D">
        <w:rPr>
          <w:rFonts w:cs="Arial"/>
        </w:rPr>
        <w:t>O</w:t>
      </w:r>
      <w:r w:rsidR="00F02705">
        <w:rPr>
          <w:rFonts w:cs="Arial"/>
        </w:rPr>
        <w:t xml:space="preserve">bservador por </w:t>
      </w:r>
      <w:r w:rsidR="00080B9D">
        <w:rPr>
          <w:rFonts w:cs="Arial"/>
        </w:rPr>
        <w:t>M</w:t>
      </w:r>
      <w:r w:rsidR="00F02705">
        <w:rPr>
          <w:rFonts w:cs="Arial"/>
        </w:rPr>
        <w:t xml:space="preserve">odos </w:t>
      </w:r>
      <w:r w:rsidR="00080B9D">
        <w:rPr>
          <w:rFonts w:cs="Arial"/>
        </w:rPr>
        <w:t>D</w:t>
      </w:r>
      <w:r w:rsidR="00F02705">
        <w:rPr>
          <w:rFonts w:cs="Arial"/>
        </w:rPr>
        <w:t>eslizantes</w:t>
      </w:r>
      <w:r w:rsidR="00080B9D">
        <w:rPr>
          <w:rFonts w:cs="Arial"/>
        </w:rPr>
        <w:t xml:space="preserve"> (Sliding Mode Observer – SMO)</w:t>
      </w:r>
      <w:r w:rsidR="00B14E5F">
        <w:rPr>
          <w:rFonts w:cs="Arial"/>
        </w:rPr>
        <w:t xml:space="preserve"> conforme apresentado em [3]. </w:t>
      </w:r>
      <w:r w:rsidR="00F02705">
        <w:rPr>
          <w:rFonts w:cs="Arial"/>
        </w:rPr>
        <w:t>A mesma té</w:t>
      </w:r>
      <w:r w:rsidR="00B14E5F">
        <w:rPr>
          <w:rFonts w:cs="Arial"/>
        </w:rPr>
        <w:t>cnica também foi apresentada em [4]</w:t>
      </w:r>
      <w:r w:rsidR="00F02705">
        <w:rPr>
          <w:rFonts w:cs="Arial"/>
        </w:rPr>
        <w:t xml:space="preserve">. Os resultados </w:t>
      </w:r>
      <w:r w:rsidR="00F11959">
        <w:rPr>
          <w:rFonts w:cs="Arial"/>
        </w:rPr>
        <w:t>de compensação de distúrbios apresentaram maior robustez que os apresentados em</w:t>
      </w:r>
      <w:r w:rsidR="00B14E5F">
        <w:rPr>
          <w:rFonts w:cs="Arial"/>
        </w:rPr>
        <w:t xml:space="preserve"> [2]</w:t>
      </w:r>
      <w:r w:rsidR="00F11959">
        <w:rPr>
          <w:rFonts w:cs="Arial"/>
        </w:rPr>
        <w:t xml:space="preserve">, principalmente em relação a variações ou incertezas relacionadas aos parâmetros elétricos do motor. Por </w:t>
      </w:r>
      <w:r w:rsidR="00080B9D">
        <w:rPr>
          <w:rFonts w:cs="Arial"/>
        </w:rPr>
        <w:t xml:space="preserve">outro lado, o SMO não apresenta estabilidade garantida em </w:t>
      </w:r>
      <w:r w:rsidR="003A7A8D">
        <w:rPr>
          <w:rFonts w:cs="Arial"/>
        </w:rPr>
        <w:t>tempo discreto</w:t>
      </w:r>
      <w:r w:rsidR="00080B9D">
        <w:rPr>
          <w:rFonts w:cs="Arial"/>
        </w:rPr>
        <w:t>.</w:t>
      </w:r>
    </w:p>
    <w:p w:rsidR="009D0723" w:rsidRDefault="00080B9D" w:rsidP="00E61F0D">
      <w:pPr>
        <w:spacing w:after="120"/>
      </w:pPr>
      <w:r>
        <w:rPr>
          <w:rFonts w:cs="Arial"/>
        </w:rPr>
        <w:t>Neste trabalho é proposta uma técnica de compensação de distúrbios do modelo elétrico do MIT</w:t>
      </w:r>
      <w:r w:rsidR="003A7A8D">
        <w:rPr>
          <w:rFonts w:cs="Arial"/>
        </w:rPr>
        <w:t xml:space="preserve"> com estabilidade garantida em tempo discreto visando controle digital. Tal trabalho vem como continuação dos apresentados </w:t>
      </w:r>
      <w:r>
        <w:rPr>
          <w:rFonts w:cs="Arial"/>
        </w:rPr>
        <w:t>em</w:t>
      </w:r>
      <w:r w:rsidR="00B14E5F">
        <w:rPr>
          <w:rFonts w:cs="Arial"/>
        </w:rPr>
        <w:t xml:space="preserve"> [3] e [4]</w:t>
      </w:r>
      <w:r w:rsidR="003A7A8D">
        <w:rPr>
          <w:rFonts w:cs="Arial"/>
        </w:rPr>
        <w:t>. A técnica</w:t>
      </w:r>
      <w:r w:rsidR="00E61F0D">
        <w:rPr>
          <w:rFonts w:cs="Arial"/>
        </w:rPr>
        <w:t xml:space="preserve"> propost</w:t>
      </w:r>
      <w:r w:rsidR="003A7A8D">
        <w:rPr>
          <w:rFonts w:cs="Arial"/>
        </w:rPr>
        <w:t>a</w:t>
      </w:r>
      <w:r w:rsidR="00E61F0D">
        <w:rPr>
          <w:rFonts w:cs="Arial"/>
        </w:rPr>
        <w:t xml:space="preserve"> é basead</w:t>
      </w:r>
      <w:r w:rsidR="003A7A8D">
        <w:rPr>
          <w:rFonts w:cs="Arial"/>
        </w:rPr>
        <w:t>a</w:t>
      </w:r>
      <w:r w:rsidR="00E61F0D">
        <w:rPr>
          <w:rFonts w:cs="Arial"/>
        </w:rPr>
        <w:t xml:space="preserve"> no </w:t>
      </w:r>
      <w:r w:rsidR="003A7A8D">
        <w:rPr>
          <w:rFonts w:cs="Arial"/>
        </w:rPr>
        <w:t>método direto de Lyapuno</w:t>
      </w:r>
      <w:r w:rsidR="009A7756">
        <w:rPr>
          <w:rFonts w:cs="Arial"/>
        </w:rPr>
        <w:t>v</w:t>
      </w:r>
      <w:r w:rsidR="003A7A8D">
        <w:rPr>
          <w:rFonts w:cs="Arial"/>
        </w:rPr>
        <w:t xml:space="preserve">, com projeto </w:t>
      </w:r>
      <w:r w:rsidR="009A7756">
        <w:rPr>
          <w:rFonts w:cs="Arial"/>
        </w:rPr>
        <w:t xml:space="preserve">e </w:t>
      </w:r>
      <w:r w:rsidR="003A7A8D">
        <w:rPr>
          <w:rFonts w:cs="Arial"/>
        </w:rPr>
        <w:t xml:space="preserve">estabilidade garantida em tempo discreto. </w:t>
      </w:r>
      <w:r w:rsidR="009A7756">
        <w:rPr>
          <w:rFonts w:cs="Arial"/>
        </w:rPr>
        <w:t xml:space="preserve">Inicialmente esta técnica foi aplicada a motores de indução monofásicos conforme </w:t>
      </w:r>
      <w:r w:rsidR="00A12C99">
        <w:rPr>
          <w:rFonts w:cs="Arial"/>
        </w:rPr>
        <w:t>[</w:t>
      </w:r>
      <w:r w:rsidR="00B14E5F">
        <w:rPr>
          <w:rFonts w:cs="Arial"/>
        </w:rPr>
        <w:t>5</w:t>
      </w:r>
      <w:r w:rsidR="00A12C99">
        <w:rPr>
          <w:rFonts w:cs="Arial"/>
        </w:rPr>
        <w:t>]</w:t>
      </w:r>
      <w:r w:rsidR="009A7756">
        <w:rPr>
          <w:rFonts w:cs="Arial"/>
        </w:rPr>
        <w:t>. Neste trabalho tal técnica é adaptada</w:t>
      </w:r>
      <w:r w:rsidR="00A12C99">
        <w:rPr>
          <w:rFonts w:cs="Arial"/>
        </w:rPr>
        <w:t xml:space="preserve"> para motores de indução </w:t>
      </w:r>
      <w:r w:rsidR="00AC674C">
        <w:rPr>
          <w:rFonts w:cs="Arial"/>
        </w:rPr>
        <w:t>trifásicos.</w:t>
      </w:r>
      <w:r w:rsidR="009A7756">
        <w:rPr>
          <w:rFonts w:cs="Arial"/>
        </w:rPr>
        <w:t xml:space="preserve"> Resultados de simulação serão apresentados para validar a técnica proposta. Pretende-se validar o algoritmo experimentalmente no final do projeto.</w:t>
      </w:r>
    </w:p>
    <w:p w:rsidR="001F2B51" w:rsidRDefault="001F2B51" w:rsidP="0029083B"/>
    <w:p w:rsidR="00B14E5F" w:rsidRDefault="00B14E5F" w:rsidP="0029083B"/>
    <w:p w:rsidR="00B14E5F" w:rsidRDefault="00B14E5F" w:rsidP="0029083B"/>
    <w:p w:rsidR="00B14E5F" w:rsidRPr="004D3431" w:rsidRDefault="00B14E5F" w:rsidP="0029083B"/>
    <w:p w:rsidR="009D0723" w:rsidRDefault="0082219D" w:rsidP="0029083B">
      <w:pPr>
        <w:pStyle w:val="Ttulodaseoprimria"/>
      </w:pPr>
      <w:r w:rsidRPr="00FA5B50">
        <w:lastRenderedPageBreak/>
        <w:t>2 MATERIAIS E MÉTODOS</w:t>
      </w:r>
      <w:r w:rsidR="009F1118">
        <w:t xml:space="preserve"> (ou</w:t>
      </w:r>
      <w:r w:rsidR="0029083B">
        <w:t xml:space="preserve"> PROCEDIMENTO METODOLÓGICO)</w:t>
      </w:r>
    </w:p>
    <w:p w:rsidR="003220E0" w:rsidRPr="00FA5B50" w:rsidRDefault="003220E0" w:rsidP="0029083B">
      <w:pPr>
        <w:pStyle w:val="Ttulodaseoprimria"/>
      </w:pPr>
    </w:p>
    <w:p w:rsidR="008D04E2" w:rsidRDefault="001F2B51" w:rsidP="001F2B51">
      <w:pPr>
        <w:spacing w:after="120"/>
        <w:rPr>
          <w:rFonts w:cs="Arial"/>
        </w:rPr>
      </w:pPr>
      <w:r>
        <w:rPr>
          <w:rFonts w:cs="Arial"/>
        </w:rPr>
        <w:t>Inicialmente foi necessário compreender o funcionamento de máquinas elétricas, especificamente motores de indução trifásicos</w:t>
      </w:r>
      <w:r w:rsidR="00F967CE">
        <w:rPr>
          <w:rFonts w:cs="Arial"/>
        </w:rPr>
        <w:t>, além de modelagem e controle no tempo contínuo e tempo discreto</w:t>
      </w:r>
      <w:r>
        <w:rPr>
          <w:rFonts w:cs="Arial"/>
        </w:rPr>
        <w:t xml:space="preserve">. Para simulação do sistema de controle em tempo discreto foi utilizado como </w:t>
      </w:r>
      <w:r w:rsidR="008D04E2">
        <w:rPr>
          <w:rFonts w:cs="Arial"/>
        </w:rPr>
        <w:t>ambiente de desenvolvimento o software Matlab</w:t>
      </w:r>
      <w:r w:rsidR="008D04E2" w:rsidRPr="00686BC0">
        <w:rPr>
          <w:rFonts w:cs="Arial"/>
          <w:vertAlign w:val="superscript"/>
        </w:rPr>
        <w:t>®</w:t>
      </w:r>
      <w:r>
        <w:rPr>
          <w:rFonts w:cs="Arial"/>
        </w:rPr>
        <w:t>. A técnica de controle vetorial utiliza controle desacoplado de torque e velocidade, tornando o controle do motor de indução trifásico semelhan</w:t>
      </w:r>
      <w:r w:rsidR="007C1DE1">
        <w:rPr>
          <w:rFonts w:cs="Arial"/>
        </w:rPr>
        <w:t>te</w:t>
      </w:r>
      <w:r>
        <w:rPr>
          <w:rFonts w:cs="Arial"/>
        </w:rPr>
        <w:t xml:space="preserve"> ao utilizado no motor de corrente contínua. A malha de controle de velocidade compreende um controlador do tipo Proporcional-Integral PI. O algoritmo de compensação de distúrbios utiliza as informações de tensões e correntes nos terminais da máquina para cálculo dos sinais de compensação dos distúrbios.</w:t>
      </w:r>
    </w:p>
    <w:p w:rsidR="003220E0" w:rsidRDefault="003220E0" w:rsidP="0029083B"/>
    <w:p w:rsidR="009D0723" w:rsidRPr="00D8090F" w:rsidRDefault="0082219D" w:rsidP="0029083B">
      <w:pPr>
        <w:pStyle w:val="Ttulodaseoprimria"/>
      </w:pPr>
      <w:r>
        <w:t>3</w:t>
      </w:r>
      <w:r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9D0723" w:rsidRDefault="009D0723" w:rsidP="0029083B">
      <w:pPr>
        <w:rPr>
          <w:rFonts w:cs="Arial"/>
        </w:rPr>
      </w:pPr>
    </w:p>
    <w:p w:rsidR="009D0723" w:rsidRDefault="0029083B" w:rsidP="0029083B">
      <w:r>
        <w:rPr>
          <w:rFonts w:cs="Arial"/>
        </w:rPr>
        <w:t>Os re</w:t>
      </w:r>
      <w:r w:rsidR="009F1118">
        <w:rPr>
          <w:rFonts w:cs="Arial"/>
        </w:rPr>
        <w:t xml:space="preserve">sultados </w:t>
      </w:r>
      <w:r w:rsidR="00E61F0D">
        <w:rPr>
          <w:rFonts w:cs="Arial"/>
        </w:rPr>
        <w:t>obtidos em simulação foram satisfatórios</w:t>
      </w:r>
      <w:r w:rsidR="00CD5328">
        <w:rPr>
          <w:rFonts w:cs="Arial"/>
        </w:rPr>
        <w:t>, pois</w:t>
      </w:r>
      <w:r w:rsidR="00A12C99">
        <w:rPr>
          <w:rFonts w:cs="Arial"/>
        </w:rPr>
        <w:t>, com a utilização do algoritmo proposto neste trabalho</w:t>
      </w:r>
      <w:r w:rsidR="009D0723" w:rsidRPr="00CB58FD">
        <w:t xml:space="preserve"> </w:t>
      </w:r>
      <w:r w:rsidR="001E2CAF">
        <w:t>as oscilações</w:t>
      </w:r>
      <w:r w:rsidR="00A12C99">
        <w:t xml:space="preserve"> nas variáveis de contro</w:t>
      </w:r>
      <w:r w:rsidR="00CD5328">
        <w:t>le do motor foram minimizadas em relação as demais técnicas estudadas. A</w:t>
      </w:r>
      <w:r w:rsidR="001E2CAF">
        <w:t xml:space="preserve">lém </w:t>
      </w:r>
      <w:r w:rsidR="00CD5328">
        <w:t xml:space="preserve">disso, </w:t>
      </w:r>
      <w:r w:rsidR="00A12C99">
        <w:t xml:space="preserve">o algoritmo </w:t>
      </w:r>
      <w:r w:rsidR="00CD5328">
        <w:t>apresenta robustez frente a variações e/ou incertezas paramétricas além de estabilidade</w:t>
      </w:r>
      <w:r w:rsidR="001E2CAF">
        <w:t xml:space="preserve"> g</w:t>
      </w:r>
      <w:r w:rsidR="00A12C99">
        <w:t>aranti</w:t>
      </w:r>
      <w:r w:rsidR="00CD5328">
        <w:t>d</w:t>
      </w:r>
      <w:r w:rsidR="00A12C99">
        <w:t>a</w:t>
      </w:r>
      <w:r w:rsidR="001E2CAF">
        <w:t xml:space="preserve"> </w:t>
      </w:r>
      <w:r w:rsidR="00A12C99">
        <w:t>em tempo discreto obedecendo aos critérios estabelecidos pelo método direto de Lyapunov</w:t>
      </w:r>
      <w:r w:rsidR="001E2CAF">
        <w:t xml:space="preserve">. </w:t>
      </w:r>
    </w:p>
    <w:p w:rsidR="0082219D" w:rsidRDefault="0082219D" w:rsidP="0029083B">
      <w:pPr>
        <w:pStyle w:val="Ttulodaseoprimria"/>
      </w:pPr>
    </w:p>
    <w:p w:rsidR="001F2B51" w:rsidRDefault="001F2B51" w:rsidP="0029083B">
      <w:pPr>
        <w:pStyle w:val="Ttulodaseoprimria"/>
      </w:pPr>
    </w:p>
    <w:p w:rsidR="009D0723" w:rsidRDefault="0082219D" w:rsidP="0029083B">
      <w:pPr>
        <w:pStyle w:val="Ttulodaseoprimria"/>
        <w:rPr>
          <w:sz w:val="24"/>
        </w:rPr>
      </w:pPr>
      <w:r w:rsidRPr="0082219D">
        <w:rPr>
          <w:sz w:val="24"/>
        </w:rPr>
        <w:t>4 CONSIDERAÇÕES FINAIS</w:t>
      </w:r>
    </w:p>
    <w:p w:rsidR="003220E0" w:rsidRPr="0082219D" w:rsidRDefault="003220E0" w:rsidP="0029083B">
      <w:pPr>
        <w:pStyle w:val="Ttulodaseoprimria"/>
        <w:rPr>
          <w:sz w:val="24"/>
        </w:rPr>
      </w:pPr>
    </w:p>
    <w:p w:rsidR="009D0723" w:rsidRDefault="00D95A51" w:rsidP="0029083B">
      <w:r>
        <w:t>Futuramente pretende-se</w:t>
      </w:r>
      <w:r w:rsidR="00A12C99">
        <w:t xml:space="preserve"> </w:t>
      </w:r>
      <w:r>
        <w:t>obter</w:t>
      </w:r>
      <w:r w:rsidR="00A12C99">
        <w:t xml:space="preserve"> resultados experimentais com </w:t>
      </w:r>
      <w:r w:rsidR="00A12C99">
        <w:rPr>
          <w:rFonts w:cs="Arial"/>
        </w:rPr>
        <w:t>aplicações em microcontroladores e ou processadores digitais de sinais</w:t>
      </w:r>
      <w:r w:rsidR="00A12C99">
        <w:t xml:space="preserve"> a fim de validar a técnica proposta</w:t>
      </w:r>
      <w:r w:rsidR="009D0723">
        <w:t>.</w:t>
      </w:r>
      <w:r w:rsidR="00616969">
        <w:t xml:space="preserve"> A montagem da bancada de ensaios, com motor, inversor, microcontrolador e eletrônica necessária está sendo desenvolvida</w:t>
      </w:r>
      <w:r w:rsidR="001F2B51">
        <w:t xml:space="preserve"> para execução dos testes experimentais.</w:t>
      </w:r>
    </w:p>
    <w:p w:rsidR="00D95A51" w:rsidRDefault="00D95A51" w:rsidP="0029083B"/>
    <w:p w:rsidR="009D0723" w:rsidRPr="007C1DE1" w:rsidRDefault="0082219D" w:rsidP="00711AA3">
      <w:pPr>
        <w:pStyle w:val="Ttulodaseoprimria"/>
        <w:jc w:val="left"/>
        <w:rPr>
          <w:lang w:val="en-US"/>
        </w:rPr>
      </w:pPr>
      <w:r w:rsidRPr="007C1DE1">
        <w:rPr>
          <w:lang w:val="en-US"/>
        </w:rPr>
        <w:t>REFERÊNCIAS</w:t>
      </w:r>
    </w:p>
    <w:p w:rsidR="009D0723" w:rsidRPr="007C1DE1" w:rsidRDefault="009D0723" w:rsidP="0029083B">
      <w:pPr>
        <w:rPr>
          <w:rFonts w:cs="Arial"/>
          <w:lang w:val="en-US"/>
        </w:rPr>
      </w:pPr>
    </w:p>
    <w:p w:rsidR="0029002D" w:rsidRPr="00B14E5F" w:rsidRDefault="0029002D" w:rsidP="0029083B">
      <w:pPr>
        <w:ind w:firstLine="0"/>
        <w:rPr>
          <w:rStyle w:val="citation"/>
          <w:rFonts w:cs="Arial"/>
          <w:color w:val="000000"/>
          <w:szCs w:val="18"/>
          <w:shd w:val="clear" w:color="auto" w:fill="FFFFFF"/>
        </w:rPr>
      </w:pPr>
      <w:r w:rsidRPr="007C1DE1">
        <w:rPr>
          <w:lang w:val="en-US"/>
        </w:rPr>
        <w:t>[1]</w:t>
      </w:r>
      <w:r w:rsidR="00A12C99" w:rsidRPr="007C1DE1">
        <w:rPr>
          <w:rStyle w:val="citation"/>
          <w:rFonts w:cs="Arial"/>
          <w:color w:val="000000"/>
          <w:szCs w:val="18"/>
          <w:shd w:val="clear" w:color="auto" w:fill="FFFFFF"/>
          <w:lang w:val="en-US"/>
        </w:rPr>
        <w:t>Gabriel, R.; Leonhard, W.; Nordby, C.J. (March/April 1980). "Field Oriented Control of Standard AC Motors U</w:t>
      </w:r>
      <w:r w:rsidR="00A12C99" w:rsidRPr="00A12C99">
        <w:rPr>
          <w:rStyle w:val="citation"/>
          <w:rFonts w:cs="Arial"/>
          <w:color w:val="000000"/>
          <w:szCs w:val="18"/>
          <w:shd w:val="clear" w:color="auto" w:fill="FFFFFF"/>
          <w:lang w:val="en-US"/>
        </w:rPr>
        <w:t>sing Microprocessors".</w:t>
      </w:r>
      <w:r w:rsidR="00A12C99" w:rsidRPr="00A12C99">
        <w:rPr>
          <w:rStyle w:val="apple-converted-space"/>
          <w:rFonts w:cs="Arial"/>
          <w:color w:val="000000"/>
          <w:szCs w:val="18"/>
          <w:shd w:val="clear" w:color="auto" w:fill="FFFFFF"/>
          <w:lang w:val="en-US"/>
        </w:rPr>
        <w:t> </w:t>
      </w:r>
      <w:r w:rsidR="00A12C99" w:rsidRPr="00B14E5F">
        <w:rPr>
          <w:rStyle w:val="citation"/>
          <w:rFonts w:cs="Arial"/>
          <w:i/>
          <w:iCs/>
          <w:color w:val="000000"/>
          <w:szCs w:val="18"/>
          <w:shd w:val="clear" w:color="auto" w:fill="FFFFFF"/>
        </w:rPr>
        <w:t>Trans. on Industry Applications</w:t>
      </w:r>
      <w:r w:rsidR="00A12C99" w:rsidRPr="00B14E5F">
        <w:rPr>
          <w:rStyle w:val="citation"/>
          <w:rFonts w:cs="Arial"/>
          <w:color w:val="000000"/>
          <w:szCs w:val="18"/>
          <w:shd w:val="clear" w:color="auto" w:fill="FFFFFF"/>
        </w:rPr>
        <w:t>. IA-16 (2): 188.</w:t>
      </w:r>
    </w:p>
    <w:p w:rsidR="009A7756" w:rsidRPr="00B14E5F" w:rsidRDefault="009A7756" w:rsidP="00B14E5F">
      <w:pPr>
        <w:ind w:firstLine="0"/>
        <w:rPr>
          <w:rStyle w:val="citation"/>
          <w:rFonts w:cs="Arial"/>
          <w:color w:val="000000"/>
          <w:szCs w:val="18"/>
          <w:shd w:val="clear" w:color="auto" w:fill="FFFFFF"/>
          <w:lang w:val="en-US"/>
        </w:rPr>
      </w:pPr>
      <w:r w:rsidRPr="00B14E5F">
        <w:rPr>
          <w:rStyle w:val="citation"/>
          <w:rFonts w:cs="Arial"/>
          <w:color w:val="000000"/>
          <w:szCs w:val="18"/>
          <w:shd w:val="clear" w:color="auto" w:fill="FFFFFF"/>
          <w:lang w:val="en-US"/>
        </w:rPr>
        <w:t>[</w:t>
      </w:r>
      <w:r w:rsidR="00512206" w:rsidRPr="00B14E5F">
        <w:rPr>
          <w:rStyle w:val="citation"/>
          <w:rFonts w:cs="Arial"/>
          <w:color w:val="000000"/>
          <w:szCs w:val="18"/>
          <w:shd w:val="clear" w:color="auto" w:fill="FFFFFF"/>
          <w:lang w:val="en-US"/>
        </w:rPr>
        <w:t>2</w:t>
      </w:r>
      <w:r w:rsidRPr="00B14E5F">
        <w:rPr>
          <w:rStyle w:val="citation"/>
          <w:rFonts w:cs="Arial"/>
          <w:color w:val="000000"/>
          <w:szCs w:val="18"/>
          <w:shd w:val="clear" w:color="auto" w:fill="FFFFFF"/>
          <w:lang w:val="en-US"/>
        </w:rPr>
        <w:t>]</w:t>
      </w:r>
      <w:r w:rsidR="00B14E5F" w:rsidRPr="00B14E5F">
        <w:rPr>
          <w:rStyle w:val="citation"/>
          <w:rFonts w:cs="Arial"/>
          <w:color w:val="000000"/>
          <w:szCs w:val="18"/>
          <w:shd w:val="clear" w:color="auto" w:fill="FFFFFF"/>
          <w:lang w:val="en-US"/>
        </w:rPr>
        <w:t>Robert D. Lorenz an</w:t>
      </w:r>
      <w:r w:rsidR="00B14E5F">
        <w:rPr>
          <w:rStyle w:val="citation"/>
          <w:rFonts w:cs="Arial"/>
          <w:color w:val="000000"/>
          <w:szCs w:val="18"/>
          <w:shd w:val="clear" w:color="auto" w:fill="FFFFFF"/>
          <w:lang w:val="en-US"/>
        </w:rPr>
        <w:t xml:space="preserve">d Donald B. Lawson. “Performance </w:t>
      </w:r>
      <w:r w:rsidR="00B14E5F" w:rsidRPr="00B14E5F">
        <w:rPr>
          <w:rStyle w:val="citation"/>
          <w:rFonts w:cs="Arial"/>
          <w:color w:val="000000"/>
          <w:szCs w:val="18"/>
          <w:shd w:val="clear" w:color="auto" w:fill="FFFFFF"/>
          <w:lang w:val="en-US"/>
        </w:rPr>
        <w:t>of feedforward curren</w:t>
      </w:r>
      <w:r w:rsidR="00B14E5F">
        <w:rPr>
          <w:rStyle w:val="citation"/>
          <w:rFonts w:cs="Arial"/>
          <w:color w:val="000000"/>
          <w:szCs w:val="18"/>
          <w:shd w:val="clear" w:color="auto" w:fill="FFFFFF"/>
          <w:lang w:val="en-US"/>
        </w:rPr>
        <w:t xml:space="preserve">t regulators for field-oriented </w:t>
      </w:r>
      <w:r w:rsidR="00B14E5F" w:rsidRPr="00B14E5F">
        <w:rPr>
          <w:rStyle w:val="citation"/>
          <w:rFonts w:cs="Arial"/>
          <w:color w:val="000000"/>
          <w:szCs w:val="18"/>
          <w:shd w:val="clear" w:color="auto" w:fill="FFFFFF"/>
          <w:lang w:val="en-US"/>
        </w:rPr>
        <w:t>induction machine controllers</w:t>
      </w:r>
      <w:r w:rsidR="00B14E5F">
        <w:rPr>
          <w:rStyle w:val="citation"/>
          <w:rFonts w:cs="Arial"/>
          <w:color w:val="000000"/>
          <w:szCs w:val="18"/>
          <w:shd w:val="clear" w:color="auto" w:fill="FFFFFF"/>
          <w:lang w:val="en-US"/>
        </w:rPr>
        <w:t xml:space="preserve">”. </w:t>
      </w:r>
      <w:r w:rsidR="00B14E5F" w:rsidRPr="00B14E5F">
        <w:rPr>
          <w:rStyle w:val="citation"/>
          <w:rFonts w:cs="Arial"/>
          <w:color w:val="000000"/>
          <w:szCs w:val="18"/>
          <w:shd w:val="clear" w:color="auto" w:fill="FFFFFF"/>
          <w:lang w:val="en-US"/>
        </w:rPr>
        <w:t>Industry Applications,IEEE Transactions on, IA-23(4):597 –602, july 1987.</w:t>
      </w:r>
      <w:r w:rsidR="00512206" w:rsidRPr="00B14E5F">
        <w:rPr>
          <w:rStyle w:val="citation"/>
          <w:rFonts w:cs="Arial"/>
          <w:color w:val="000000"/>
          <w:szCs w:val="18"/>
          <w:shd w:val="clear" w:color="auto" w:fill="FFFFFF"/>
          <w:lang w:val="en-US"/>
        </w:rPr>
        <w:t xml:space="preserve">   </w:t>
      </w:r>
    </w:p>
    <w:p w:rsidR="009A7756" w:rsidRPr="00512206" w:rsidRDefault="009A7756" w:rsidP="0029083B">
      <w:pPr>
        <w:ind w:firstLine="0"/>
        <w:rPr>
          <w:rStyle w:val="citation"/>
          <w:rFonts w:cs="Arial"/>
          <w:color w:val="000000"/>
          <w:szCs w:val="18"/>
          <w:shd w:val="clear" w:color="auto" w:fill="FFFFFF"/>
        </w:rPr>
      </w:pPr>
      <w:r w:rsidRPr="00512206">
        <w:rPr>
          <w:rStyle w:val="citation"/>
          <w:rFonts w:cs="Arial"/>
          <w:color w:val="000000"/>
          <w:szCs w:val="18"/>
          <w:shd w:val="clear" w:color="auto" w:fill="FFFFFF"/>
        </w:rPr>
        <w:t>[</w:t>
      </w:r>
      <w:r w:rsidR="00512206" w:rsidRPr="00512206">
        <w:rPr>
          <w:rStyle w:val="citation"/>
          <w:rFonts w:cs="Arial"/>
          <w:color w:val="000000"/>
          <w:szCs w:val="18"/>
          <w:shd w:val="clear" w:color="auto" w:fill="FFFFFF"/>
        </w:rPr>
        <w:t>3</w:t>
      </w:r>
      <w:r w:rsidRPr="00512206">
        <w:rPr>
          <w:rStyle w:val="citation"/>
          <w:rFonts w:cs="Arial"/>
          <w:color w:val="000000"/>
          <w:szCs w:val="18"/>
          <w:shd w:val="clear" w:color="auto" w:fill="FFFFFF"/>
        </w:rPr>
        <w:t>]</w:t>
      </w:r>
      <w:r w:rsidR="00512206" w:rsidRPr="00512206">
        <w:rPr>
          <w:rStyle w:val="citation"/>
          <w:rFonts w:cs="Arial"/>
          <w:color w:val="000000"/>
          <w:szCs w:val="18"/>
          <w:shd w:val="clear" w:color="auto" w:fill="FFFFFF"/>
        </w:rPr>
        <w:t>Morita, L.;</w:t>
      </w:r>
      <w:r w:rsidR="00512206">
        <w:rPr>
          <w:rStyle w:val="citation"/>
          <w:rFonts w:cs="Arial"/>
          <w:color w:val="000000"/>
          <w:szCs w:val="18"/>
          <w:shd w:val="clear" w:color="auto" w:fill="FFFFFF"/>
        </w:rPr>
        <w:t xml:space="preserve"> Almeida, E.; Vieira, R.; Gastaldini, C.; Bernardes,</w:t>
      </w:r>
      <w:r w:rsidR="00B14E5F">
        <w:rPr>
          <w:rStyle w:val="citation"/>
          <w:rFonts w:cs="Arial"/>
          <w:color w:val="000000"/>
          <w:szCs w:val="18"/>
          <w:shd w:val="clear" w:color="auto" w:fill="FFFFFF"/>
        </w:rPr>
        <w:t xml:space="preserve"> Gründling, H.;. “Algoritmo de Desacoplamento por Modos Deslizantes aplicado a Motores de Indução Trifásicos.”. Congresso Brasileiro de automática – CBA2012.</w:t>
      </w:r>
      <w:r w:rsidR="00512206">
        <w:rPr>
          <w:rStyle w:val="citation"/>
          <w:rFonts w:cs="Arial"/>
          <w:color w:val="000000"/>
          <w:szCs w:val="18"/>
          <w:shd w:val="clear" w:color="auto" w:fill="FFFFFF"/>
        </w:rPr>
        <w:t xml:space="preserve"> </w:t>
      </w:r>
    </w:p>
    <w:p w:rsidR="009A7756" w:rsidRPr="00512206" w:rsidRDefault="009A7756" w:rsidP="0029083B">
      <w:pPr>
        <w:ind w:firstLine="0"/>
        <w:rPr>
          <w:rStyle w:val="citation"/>
          <w:rFonts w:cs="Arial"/>
          <w:color w:val="000000"/>
          <w:szCs w:val="18"/>
          <w:shd w:val="clear" w:color="auto" w:fill="FFFFFF"/>
        </w:rPr>
      </w:pPr>
      <w:r w:rsidRPr="00512206">
        <w:rPr>
          <w:rStyle w:val="citation"/>
          <w:rFonts w:cs="Arial"/>
          <w:color w:val="000000"/>
          <w:szCs w:val="18"/>
          <w:shd w:val="clear" w:color="auto" w:fill="FFFFFF"/>
        </w:rPr>
        <w:t>[</w:t>
      </w:r>
      <w:r w:rsidR="00512206" w:rsidRPr="00512206">
        <w:rPr>
          <w:rStyle w:val="citation"/>
          <w:rFonts w:cs="Arial"/>
          <w:color w:val="000000"/>
          <w:szCs w:val="18"/>
          <w:shd w:val="clear" w:color="auto" w:fill="FFFFFF"/>
        </w:rPr>
        <w:t>4</w:t>
      </w:r>
      <w:r w:rsidRPr="00512206">
        <w:rPr>
          <w:rStyle w:val="citation"/>
          <w:rFonts w:cs="Arial"/>
          <w:color w:val="000000"/>
          <w:szCs w:val="18"/>
          <w:shd w:val="clear" w:color="auto" w:fill="FFFFFF"/>
        </w:rPr>
        <w:t>]</w:t>
      </w:r>
      <w:r w:rsidR="00B14E5F">
        <w:rPr>
          <w:rStyle w:val="citation"/>
          <w:rFonts w:cs="Arial"/>
          <w:color w:val="000000"/>
          <w:szCs w:val="18"/>
          <w:shd w:val="clear" w:color="auto" w:fill="FFFFFF"/>
        </w:rPr>
        <w:t xml:space="preserve">Morita, </w:t>
      </w:r>
      <w:r w:rsidR="00512206" w:rsidRPr="00512206">
        <w:rPr>
          <w:rStyle w:val="citation"/>
          <w:rFonts w:cs="Arial"/>
          <w:color w:val="000000"/>
          <w:szCs w:val="18"/>
          <w:shd w:val="clear" w:color="auto" w:fill="FFFFFF"/>
        </w:rPr>
        <w:t>L.; Almeida, E.; Butzen, P.;</w:t>
      </w:r>
      <w:r w:rsidR="00512206">
        <w:rPr>
          <w:rStyle w:val="citation"/>
          <w:rFonts w:cs="Arial"/>
          <w:color w:val="000000"/>
          <w:szCs w:val="18"/>
          <w:shd w:val="clear" w:color="auto" w:fill="FFFFFF"/>
        </w:rPr>
        <w:t xml:space="preserve"> Azzolin , R.; “Desac</w:t>
      </w:r>
      <w:r w:rsidR="00B14E5F">
        <w:rPr>
          <w:rStyle w:val="citation"/>
          <w:rFonts w:cs="Arial"/>
          <w:color w:val="000000"/>
          <w:szCs w:val="18"/>
          <w:shd w:val="clear" w:color="auto" w:fill="FFFFFF"/>
        </w:rPr>
        <w:t>o</w:t>
      </w:r>
      <w:r w:rsidR="00512206">
        <w:rPr>
          <w:rStyle w:val="citation"/>
          <w:rFonts w:cs="Arial"/>
          <w:color w:val="000000"/>
          <w:szCs w:val="18"/>
          <w:shd w:val="clear" w:color="auto" w:fill="FFFFFF"/>
        </w:rPr>
        <w:t xml:space="preserve">plamento por Modos Deslizantes para Motores de Indução Trifásicos”. Congresso de Iniciação </w:t>
      </w:r>
      <w:r w:rsidR="00B14E5F">
        <w:rPr>
          <w:rStyle w:val="citation"/>
          <w:rFonts w:cs="Arial"/>
          <w:color w:val="000000"/>
          <w:szCs w:val="18"/>
          <w:shd w:val="clear" w:color="auto" w:fill="FFFFFF"/>
        </w:rPr>
        <w:t>Científica</w:t>
      </w:r>
      <w:r w:rsidR="00512206">
        <w:rPr>
          <w:rStyle w:val="citation"/>
          <w:rFonts w:cs="Arial"/>
          <w:color w:val="000000"/>
          <w:szCs w:val="18"/>
          <w:shd w:val="clear" w:color="auto" w:fill="FFFFFF"/>
        </w:rPr>
        <w:t xml:space="preserve"> – MPU2012.</w:t>
      </w:r>
    </w:p>
    <w:p w:rsidR="00A12C99" w:rsidRPr="00B14E5F" w:rsidRDefault="00A12C99" w:rsidP="00D95A51">
      <w:pPr>
        <w:pStyle w:val="Ttulo1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b w:val="0"/>
          <w:sz w:val="24"/>
          <w:szCs w:val="24"/>
          <w:lang w:val="en-US"/>
        </w:rPr>
      </w:pPr>
      <w:r w:rsidRPr="00B14E5F">
        <w:rPr>
          <w:rStyle w:val="citation"/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en-US"/>
        </w:rPr>
        <w:t>[</w:t>
      </w:r>
      <w:r w:rsidR="00B14E5F" w:rsidRPr="00B14E5F">
        <w:rPr>
          <w:rStyle w:val="citation"/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en-US"/>
        </w:rPr>
        <w:t>5</w:t>
      </w:r>
      <w:r w:rsidR="00B14E5F">
        <w:rPr>
          <w:rStyle w:val="citation"/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en-US"/>
        </w:rPr>
        <w:t>]</w:t>
      </w:r>
      <w:r w:rsidR="00D95A51" w:rsidRPr="00B14E5F">
        <w:rPr>
          <w:rStyle w:val="citation"/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en-US"/>
        </w:rPr>
        <w:t>Bernardes, T.; Azzolin, R.; Vieira, R.; Gastaldini, C.; Gründling, H</w:t>
      </w:r>
      <w:r w:rsidR="00D95A51" w:rsidRPr="00B14E5F">
        <w:rPr>
          <w:rStyle w:val="citation"/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>.; “</w:t>
      </w:r>
      <w:r w:rsidR="00D95A51" w:rsidRPr="00B14E5F">
        <w:rPr>
          <w:rFonts w:ascii="Arial" w:hAnsi="Arial" w:cs="Arial"/>
          <w:b w:val="0"/>
          <w:sz w:val="24"/>
          <w:szCs w:val="24"/>
          <w:lang w:val="en-US"/>
        </w:rPr>
        <w:t>IECON 2012 - 38th Annual Conference on IEEE Industrial Electronics Society</w:t>
      </w:r>
      <w:r w:rsidR="00D95A51" w:rsidRPr="00B14E5F">
        <w:rPr>
          <w:rStyle w:val="citation"/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 xml:space="preserve">”, ISBN - </w:t>
      </w:r>
      <w:r w:rsidR="00D95A51" w:rsidRPr="00B14E5F">
        <w:rPr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>978-1-4673-2420-5.</w:t>
      </w:r>
    </w:p>
    <w:sectPr w:rsidR="00A12C99" w:rsidRPr="00B14E5F" w:rsidSect="0082219D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D17" w:rsidRDefault="009C7D17" w:rsidP="00B11590">
      <w:r>
        <w:separator/>
      </w:r>
    </w:p>
  </w:endnote>
  <w:endnote w:type="continuationSeparator" w:id="0">
    <w:p w:rsidR="009C7D17" w:rsidRDefault="009C7D17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D17" w:rsidRDefault="009C7D17" w:rsidP="00B11590">
      <w:r>
        <w:separator/>
      </w:r>
    </w:p>
  </w:footnote>
  <w:footnote w:type="continuationSeparator" w:id="0">
    <w:p w:rsidR="009C7D17" w:rsidRDefault="009C7D17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504FEC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80B9D"/>
    <w:rsid w:val="000F630E"/>
    <w:rsid w:val="00125006"/>
    <w:rsid w:val="00185FE1"/>
    <w:rsid w:val="001B4012"/>
    <w:rsid w:val="001C7B8C"/>
    <w:rsid w:val="001E2CAF"/>
    <w:rsid w:val="001E496B"/>
    <w:rsid w:val="001F2B51"/>
    <w:rsid w:val="00203D0A"/>
    <w:rsid w:val="0024774D"/>
    <w:rsid w:val="0029002D"/>
    <w:rsid w:val="0029083B"/>
    <w:rsid w:val="002A02D9"/>
    <w:rsid w:val="002A7A57"/>
    <w:rsid w:val="003220E0"/>
    <w:rsid w:val="00345422"/>
    <w:rsid w:val="003A7A8D"/>
    <w:rsid w:val="003C0392"/>
    <w:rsid w:val="00493589"/>
    <w:rsid w:val="004F51FA"/>
    <w:rsid w:val="004F7A69"/>
    <w:rsid w:val="00504FEC"/>
    <w:rsid w:val="00512206"/>
    <w:rsid w:val="00520FB9"/>
    <w:rsid w:val="005B70D9"/>
    <w:rsid w:val="005E48E8"/>
    <w:rsid w:val="00616969"/>
    <w:rsid w:val="006A4184"/>
    <w:rsid w:val="006F1A5E"/>
    <w:rsid w:val="0070021A"/>
    <w:rsid w:val="00711AA3"/>
    <w:rsid w:val="00731B6A"/>
    <w:rsid w:val="00742182"/>
    <w:rsid w:val="007C1DE1"/>
    <w:rsid w:val="007C2D07"/>
    <w:rsid w:val="007E7293"/>
    <w:rsid w:val="00803A04"/>
    <w:rsid w:val="0082219D"/>
    <w:rsid w:val="00830F2C"/>
    <w:rsid w:val="0085048C"/>
    <w:rsid w:val="0086514A"/>
    <w:rsid w:val="008D04E2"/>
    <w:rsid w:val="00941544"/>
    <w:rsid w:val="009A7756"/>
    <w:rsid w:val="009B0959"/>
    <w:rsid w:val="009C7D17"/>
    <w:rsid w:val="009D0723"/>
    <w:rsid w:val="009F1118"/>
    <w:rsid w:val="00A12C99"/>
    <w:rsid w:val="00A756D1"/>
    <w:rsid w:val="00A7572D"/>
    <w:rsid w:val="00A771C1"/>
    <w:rsid w:val="00A802B0"/>
    <w:rsid w:val="00AC674C"/>
    <w:rsid w:val="00AD5314"/>
    <w:rsid w:val="00B11590"/>
    <w:rsid w:val="00B14E5F"/>
    <w:rsid w:val="00B329B4"/>
    <w:rsid w:val="00C341B4"/>
    <w:rsid w:val="00C47B84"/>
    <w:rsid w:val="00C61ABC"/>
    <w:rsid w:val="00C76182"/>
    <w:rsid w:val="00C950B7"/>
    <w:rsid w:val="00CC3E16"/>
    <w:rsid w:val="00CD5328"/>
    <w:rsid w:val="00CF1B19"/>
    <w:rsid w:val="00D25A87"/>
    <w:rsid w:val="00D43862"/>
    <w:rsid w:val="00D740C6"/>
    <w:rsid w:val="00D95A51"/>
    <w:rsid w:val="00DD1B99"/>
    <w:rsid w:val="00DE6963"/>
    <w:rsid w:val="00E433E7"/>
    <w:rsid w:val="00E61F0D"/>
    <w:rsid w:val="00EA51E0"/>
    <w:rsid w:val="00EB13F7"/>
    <w:rsid w:val="00EE529D"/>
    <w:rsid w:val="00EF3909"/>
    <w:rsid w:val="00F02705"/>
    <w:rsid w:val="00F11959"/>
    <w:rsid w:val="00F34C67"/>
    <w:rsid w:val="00F56270"/>
    <w:rsid w:val="00F65AE9"/>
    <w:rsid w:val="00F967CE"/>
    <w:rsid w:val="00FB3E05"/>
    <w:rsid w:val="00FF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D95A51"/>
    <w:pPr>
      <w:widowControl/>
      <w:suppressAutoHyphens w:val="0"/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character" w:customStyle="1" w:styleId="apple-converted-space">
    <w:name w:val="apple-converted-space"/>
    <w:basedOn w:val="Fontepargpadro"/>
    <w:rsid w:val="0029002D"/>
  </w:style>
  <w:style w:type="character" w:customStyle="1" w:styleId="citation">
    <w:name w:val="citation"/>
    <w:basedOn w:val="Fontepargpadro"/>
    <w:rsid w:val="00A12C99"/>
  </w:style>
  <w:style w:type="character" w:customStyle="1" w:styleId="Ttulo1Char">
    <w:name w:val="Título 1 Char"/>
    <w:basedOn w:val="Fontepargpadro"/>
    <w:link w:val="Ttulo1"/>
    <w:uiPriority w:val="9"/>
    <w:rsid w:val="00D95A5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3FBED-DF13-4351-832F-51CDF744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WINDOWS 7</cp:lastModifiedBy>
  <cp:revision>2</cp:revision>
  <cp:lastPrinted>2013-05-31T18:34:00Z</cp:lastPrinted>
  <dcterms:created xsi:type="dcterms:W3CDTF">2013-07-01T19:59:00Z</dcterms:created>
  <dcterms:modified xsi:type="dcterms:W3CDTF">2013-07-01T19:59:00Z</dcterms:modified>
</cp:coreProperties>
</file>