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F8" w:rsidRDefault="007F49F8" w:rsidP="0029083B">
      <w:pPr>
        <w:ind w:firstLine="0"/>
        <w:jc w:val="center"/>
        <w:rPr>
          <w:b/>
        </w:rPr>
      </w:pPr>
    </w:p>
    <w:p w:rsidR="007F49F8" w:rsidRDefault="007F49F8" w:rsidP="0084529C">
      <w:pPr>
        <w:jc w:val="center"/>
        <w:rPr>
          <w:rFonts w:cs="Arial"/>
          <w:b/>
        </w:rPr>
      </w:pPr>
      <w:r w:rsidRPr="00AB2DA6">
        <w:rPr>
          <w:rFonts w:cs="Arial"/>
          <w:b/>
        </w:rPr>
        <w:t>CARTOGRAFIA E A DIVERSIDADE CULTURAL GAÚCHA</w:t>
      </w:r>
    </w:p>
    <w:p w:rsidR="007F49F8" w:rsidRDefault="007F49F8" w:rsidP="0029083B">
      <w:pPr>
        <w:ind w:firstLine="0"/>
        <w:jc w:val="right"/>
        <w:rPr>
          <w:b/>
        </w:rPr>
      </w:pPr>
    </w:p>
    <w:p w:rsidR="007F49F8" w:rsidRDefault="007F49F8" w:rsidP="0029083B">
      <w:pPr>
        <w:ind w:firstLine="0"/>
        <w:jc w:val="right"/>
        <w:rPr>
          <w:b/>
        </w:rPr>
      </w:pPr>
    </w:p>
    <w:p w:rsidR="007F49F8" w:rsidRDefault="007F49F8" w:rsidP="002363EF">
      <w:pPr>
        <w:ind w:firstLine="0"/>
        <w:jc w:val="right"/>
        <w:rPr>
          <w:b/>
        </w:rPr>
      </w:pPr>
      <w:r>
        <w:rPr>
          <w:b/>
        </w:rPr>
        <w:t xml:space="preserve"> </w:t>
      </w:r>
      <w:r w:rsidRPr="003D4C5F">
        <w:rPr>
          <w:b/>
        </w:rPr>
        <w:t>AMARAL, Alex</w:t>
      </w:r>
      <w:r>
        <w:rPr>
          <w:b/>
        </w:rPr>
        <w:t xml:space="preserve">, </w:t>
      </w:r>
      <w:r w:rsidRPr="00D77994">
        <w:rPr>
          <w:b/>
        </w:rPr>
        <w:t>Universidade Federal de Pelotas-UFPel,</w:t>
      </w:r>
    </w:p>
    <w:p w:rsidR="007F49F8" w:rsidRPr="00D77994" w:rsidRDefault="007F49F8" w:rsidP="002363EF">
      <w:pPr>
        <w:ind w:firstLine="0"/>
        <w:jc w:val="right"/>
        <w:rPr>
          <w:b/>
        </w:rPr>
      </w:pPr>
      <w:r w:rsidRPr="00D77994">
        <w:rPr>
          <w:b/>
        </w:rPr>
        <w:t xml:space="preserve">KLUG, André Quandt, Universidade Federal de Pelotas-UFPel, </w:t>
      </w:r>
    </w:p>
    <w:p w:rsidR="007F49F8" w:rsidRPr="00D77994" w:rsidRDefault="007F49F8" w:rsidP="002363EF">
      <w:pPr>
        <w:ind w:firstLine="0"/>
        <w:jc w:val="right"/>
        <w:rPr>
          <w:b/>
        </w:rPr>
      </w:pPr>
      <w:r w:rsidRPr="00D77994">
        <w:rPr>
          <w:b/>
        </w:rPr>
        <w:t xml:space="preserve"> </w:t>
      </w:r>
      <w:r w:rsidRPr="003D4C5F">
        <w:rPr>
          <w:b/>
        </w:rPr>
        <w:t>PETER, Daiane, Universidade Federal de Pelotas-UFPel,</w:t>
      </w:r>
      <w:r w:rsidRPr="00D77994">
        <w:rPr>
          <w:b/>
        </w:rPr>
        <w:t xml:space="preserve"> </w:t>
      </w:r>
    </w:p>
    <w:p w:rsidR="007F49F8" w:rsidRDefault="007F49F8" w:rsidP="002363EF">
      <w:pPr>
        <w:ind w:firstLine="0"/>
        <w:jc w:val="right"/>
        <w:rPr>
          <w:b/>
        </w:rPr>
      </w:pPr>
      <w:r w:rsidRPr="003D4C5F">
        <w:rPr>
          <w:b/>
        </w:rPr>
        <w:t>RODRIGUES, Kainan, Universidade Federal de Pelotas-UFPel,</w:t>
      </w:r>
    </w:p>
    <w:p w:rsidR="007F49F8" w:rsidRPr="00D77994" w:rsidRDefault="007F49F8" w:rsidP="002363EF">
      <w:pPr>
        <w:ind w:firstLine="0"/>
        <w:jc w:val="right"/>
        <w:rPr>
          <w:b/>
        </w:rPr>
      </w:pPr>
      <w:r w:rsidRPr="003D4C5F">
        <w:rPr>
          <w:b/>
        </w:rPr>
        <w:t>PERLEBERG, Tiago, Universidade Federal de Pelotas-UFPel,</w:t>
      </w:r>
    </w:p>
    <w:p w:rsidR="007F49F8" w:rsidRPr="00D77994" w:rsidRDefault="007F49F8" w:rsidP="002363EF">
      <w:pPr>
        <w:ind w:firstLine="0"/>
        <w:jc w:val="right"/>
        <w:rPr>
          <w:b/>
        </w:rPr>
      </w:pPr>
      <w:r w:rsidRPr="00D77994">
        <w:rPr>
          <w:b/>
        </w:rPr>
        <w:t>Or</w:t>
      </w:r>
      <w:r>
        <w:rPr>
          <w:b/>
        </w:rPr>
        <w:t xml:space="preserve">ientadora: DIAS, Liz Cristiane, </w:t>
      </w:r>
      <w:r w:rsidRPr="00D77994">
        <w:rPr>
          <w:b/>
        </w:rPr>
        <w:t xml:space="preserve">Universidade Federal de Pelotas-UFPel, </w:t>
      </w:r>
    </w:p>
    <w:p w:rsidR="007F49F8" w:rsidRDefault="007F49F8" w:rsidP="00A771C1">
      <w:pPr>
        <w:ind w:firstLine="0"/>
        <w:jc w:val="right"/>
      </w:pPr>
      <w:hyperlink r:id="rId7" w:history="1">
        <w:r w:rsidRPr="00847861">
          <w:rPr>
            <w:rStyle w:val="Hyperlink"/>
            <w:rFonts w:cs="Arial"/>
          </w:rPr>
          <w:t>asap@brturbo.com.br</w:t>
        </w:r>
      </w:hyperlink>
    </w:p>
    <w:p w:rsidR="007F49F8" w:rsidRDefault="007F49F8" w:rsidP="00A771C1">
      <w:pPr>
        <w:ind w:firstLine="0"/>
        <w:jc w:val="right"/>
        <w:rPr>
          <w:b/>
        </w:rPr>
      </w:pPr>
    </w:p>
    <w:p w:rsidR="007F49F8" w:rsidRDefault="007F49F8" w:rsidP="00711AA3">
      <w:pPr>
        <w:ind w:firstLine="0"/>
        <w:jc w:val="right"/>
        <w:rPr>
          <w:b/>
        </w:rPr>
      </w:pPr>
      <w:r>
        <w:rPr>
          <w:b/>
        </w:rPr>
        <w:t>Evento: Seminário de Ensino</w:t>
      </w:r>
    </w:p>
    <w:p w:rsidR="007F49F8" w:rsidRPr="00FB3E05" w:rsidRDefault="007F49F8" w:rsidP="00711AA3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Ciências Humanas - Geografia</w:t>
      </w:r>
    </w:p>
    <w:p w:rsidR="007F49F8" w:rsidRPr="0084529C" w:rsidRDefault="007F49F8" w:rsidP="009F1118">
      <w:pPr>
        <w:ind w:firstLine="0"/>
      </w:pPr>
      <w:r w:rsidRPr="003D4C5F">
        <w:rPr>
          <w:b/>
        </w:rPr>
        <w:t xml:space="preserve">Palavras-chave: </w:t>
      </w:r>
      <w:r w:rsidRPr="003D4C5F">
        <w:t>Cultura, Diversidade, Oficina</w:t>
      </w:r>
      <w:r>
        <w:t xml:space="preserve"> </w:t>
      </w:r>
    </w:p>
    <w:p w:rsidR="007F49F8" w:rsidRPr="00FB3E05" w:rsidRDefault="007F49F8" w:rsidP="0029083B">
      <w:pPr>
        <w:pStyle w:val="Ttulodaseoprimria"/>
      </w:pPr>
    </w:p>
    <w:p w:rsidR="007F49F8" w:rsidRPr="007345DE" w:rsidRDefault="007F49F8" w:rsidP="0029083B">
      <w:pPr>
        <w:pStyle w:val="Ttulodaseoprimria"/>
      </w:pPr>
      <w:r w:rsidRPr="007345DE">
        <w:t>1 INTRODUÇÃO</w:t>
      </w:r>
    </w:p>
    <w:p w:rsidR="007F49F8" w:rsidRPr="00B85630" w:rsidRDefault="007F49F8" w:rsidP="0029083B">
      <w:pPr>
        <w:ind w:left="709" w:firstLine="0"/>
      </w:pPr>
    </w:p>
    <w:p w:rsidR="007F49F8" w:rsidRDefault="007F49F8" w:rsidP="002363EF">
      <w:r w:rsidRPr="002363EF">
        <w:t>Este trabalho tem como objetivo apresentar a proposta de</w:t>
      </w:r>
      <w:r>
        <w:t xml:space="preserve"> oficina i</w:t>
      </w:r>
      <w:r w:rsidRPr="002363EF">
        <w:t>tinerante denominada “Cartografia e a Diversidade Cultural Gaúcha” realizada pelos bolsistas do PIBID (Programa Institucional de Bolsa de Iniciação a Docência) do curso de</w:t>
      </w:r>
      <w:r>
        <w:t xml:space="preserve"> Licenciatura em</w:t>
      </w:r>
      <w:r w:rsidRPr="002363EF">
        <w:t xml:space="preserve"> Geografia da UFPel com as turmas de 7º e 8º ano de Ensino Fundamental das escolas parceiras do PIBID da cidade de Pelotas-RS.  A oficina visa à compreensão  da diversidade cultural  do Estado do Rio Grande do Sul, que ocorre devido à colonização de diferentes povos, bem como a identificação através do estudo da  cartografia dos espaços por eles ocupados e a cultura desenvolvida em território gaúcho, uma vez que é de extrema relevância para o aluno a compreensão do território em que este está inserido.</w:t>
      </w:r>
      <w:r w:rsidRPr="002363EF" w:rsidDel="00ED4FCB">
        <w:t xml:space="preserve"> </w:t>
      </w:r>
    </w:p>
    <w:p w:rsidR="007F49F8" w:rsidRPr="004D3431" w:rsidRDefault="007F49F8" w:rsidP="0029083B"/>
    <w:p w:rsidR="007F49F8" w:rsidRDefault="007F49F8" w:rsidP="0029083B">
      <w:pPr>
        <w:pStyle w:val="Ttulodaseoprimria"/>
      </w:pPr>
      <w:r w:rsidRPr="00FA5B50">
        <w:t>2 MATERIAIS E MÉTODOS</w:t>
      </w:r>
      <w:r>
        <w:t xml:space="preserve"> (ou PROCEDIMENTO METODOLÓGICO)</w:t>
      </w:r>
    </w:p>
    <w:p w:rsidR="007F49F8" w:rsidRPr="00FA5B50" w:rsidRDefault="007F49F8" w:rsidP="0029083B">
      <w:pPr>
        <w:pStyle w:val="Ttulodaseoprimria"/>
      </w:pPr>
    </w:p>
    <w:p w:rsidR="007F49F8" w:rsidRPr="002363EF" w:rsidRDefault="007F49F8" w:rsidP="0029083B">
      <w:pPr>
        <w:rPr>
          <w:rFonts w:cs="Arial"/>
        </w:rPr>
      </w:pPr>
      <w:r w:rsidRPr="002363EF">
        <w:rPr>
          <w:rFonts w:cs="Arial"/>
        </w:rPr>
        <w:t>Após análise de referencial teórico, principalmente os P</w:t>
      </w:r>
      <w:r>
        <w:rPr>
          <w:rFonts w:cs="Arial"/>
        </w:rPr>
        <w:t>arâmetros Curriculares Nacionais-PCNs</w:t>
      </w:r>
      <w:r w:rsidRPr="002363EF">
        <w:rPr>
          <w:rFonts w:cs="Arial"/>
        </w:rPr>
        <w:t xml:space="preserve"> estabeleceu-se um roteiro de desenvolvimento da oficina, que constitui-se de apresentação de Slides </w:t>
      </w:r>
      <w:smartTag w:uri="urn:schemas-microsoft-com:office:smarttags" w:element="PersonName">
        <w:smartTagPr>
          <w:attr w:name="ProductID" w:val="em Power Point"/>
        </w:smartTagPr>
        <w:r w:rsidRPr="002363EF">
          <w:rPr>
            <w:rFonts w:cs="Arial"/>
          </w:rPr>
          <w:t>em Power Point</w:t>
        </w:r>
      </w:smartTag>
      <w:r w:rsidRPr="002363EF">
        <w:rPr>
          <w:rFonts w:cs="Arial"/>
        </w:rPr>
        <w:t>, com a utilização de imagens caracterizando a diversidade cultural encontrada no Rio Grande do Sul, além da</w:t>
      </w:r>
      <w:r>
        <w:rPr>
          <w:rFonts w:cs="Arial"/>
        </w:rPr>
        <w:t xml:space="preserve"> </w:t>
      </w:r>
      <w:r w:rsidRPr="002363EF">
        <w:rPr>
          <w:rFonts w:cs="Arial"/>
        </w:rPr>
        <w:t>utilização de vídeos de curta duração para a compreensão histórica dos fatores relativos a estas culturas. Após está etapa se iniciará uma</w:t>
      </w:r>
      <w:r>
        <w:rPr>
          <w:rFonts w:cs="Arial"/>
        </w:rPr>
        <w:t xml:space="preserve"> </w:t>
      </w:r>
      <w:r w:rsidRPr="002363EF">
        <w:rPr>
          <w:rFonts w:cs="Arial"/>
        </w:rPr>
        <w:t>a</w:t>
      </w:r>
      <w:r>
        <w:rPr>
          <w:rFonts w:cs="Arial"/>
        </w:rPr>
        <w:t>tividade l</w:t>
      </w:r>
      <w:r w:rsidRPr="002363EF">
        <w:rPr>
          <w:rFonts w:cs="Arial"/>
        </w:rPr>
        <w:t xml:space="preserve">údica com a realização de um jogo de tabuleiro sobre o mapa do Estado do Rio Grande do Sul com características das diferentes </w:t>
      </w:r>
      <w:r>
        <w:rPr>
          <w:rFonts w:cs="Arial"/>
        </w:rPr>
        <w:t>culturas, que será composto por</w:t>
      </w:r>
      <w:r w:rsidRPr="002363EF">
        <w:rPr>
          <w:rFonts w:cs="Arial"/>
        </w:rPr>
        <w:t xml:space="preserve"> um questionário com perguntas e respostas que conduzirá o jogo, com assuntos relativos à cultura, os slides, o mapa e aspectos cartográficos ali representados. Por fim será realizada uma atividade</w:t>
      </w:r>
      <w:r>
        <w:rPr>
          <w:rFonts w:cs="Arial"/>
        </w:rPr>
        <w:t xml:space="preserve"> r</w:t>
      </w:r>
      <w:r w:rsidRPr="002363EF">
        <w:rPr>
          <w:rFonts w:cs="Arial"/>
        </w:rPr>
        <w:t>eflexiva com a elaboração de síntese pelos alunos a partir da experiência do jogo e seu aprendizado</w:t>
      </w:r>
      <w:r>
        <w:rPr>
          <w:rFonts w:cs="Arial"/>
        </w:rPr>
        <w:t>.</w:t>
      </w:r>
    </w:p>
    <w:p w:rsidR="007F49F8" w:rsidRDefault="007F49F8" w:rsidP="0029083B"/>
    <w:p w:rsidR="007F49F8" w:rsidRPr="00D8090F" w:rsidRDefault="007F49F8" w:rsidP="0029083B">
      <w:pPr>
        <w:pStyle w:val="Ttulodaseoprimria"/>
      </w:pPr>
      <w:r>
        <w:t>3</w:t>
      </w:r>
      <w:r w:rsidRPr="00D8090F">
        <w:t xml:space="preserve"> </w:t>
      </w:r>
      <w:r>
        <w:t xml:space="preserve">RESULTADOS e DISCUSSÃO </w:t>
      </w:r>
    </w:p>
    <w:p w:rsidR="007F49F8" w:rsidRDefault="007F49F8" w:rsidP="0029083B">
      <w:pPr>
        <w:rPr>
          <w:rFonts w:cs="Arial"/>
        </w:rPr>
      </w:pPr>
    </w:p>
    <w:p w:rsidR="007F49F8" w:rsidRPr="003D4C5F" w:rsidRDefault="007F49F8" w:rsidP="0084529C">
      <w:pPr>
        <w:rPr>
          <w:rFonts w:cs="Arial"/>
        </w:rPr>
      </w:pPr>
      <w:r w:rsidRPr="003D4C5F">
        <w:rPr>
          <w:rFonts w:cs="Arial"/>
        </w:rPr>
        <w:t>Quando se trabalha com alunos do Ensino Fundamental os PCNs, sugerem que os discentes sejam situados diante de outras paisagens que não seja apenas a sua, mediante a utilização de imagens e fotografias, métodos que foram desenvolvidos na oficina.</w:t>
      </w:r>
      <w:r w:rsidRPr="003D4C5F">
        <w:rPr>
          <w:rFonts w:ascii="Calibri" w:hAnsi="Calibri"/>
          <w:kern w:val="0"/>
          <w:lang w:eastAsia="en-US"/>
        </w:rPr>
        <w:t xml:space="preserve"> </w:t>
      </w:r>
      <w:r w:rsidRPr="003D4C5F">
        <w:rPr>
          <w:rFonts w:eastAsia="Times New Roman" w:cs="Arial"/>
          <w:kern w:val="0"/>
          <w:lang w:eastAsia="en-US"/>
        </w:rPr>
        <w:t xml:space="preserve">Além da </w:t>
      </w:r>
      <w:r w:rsidRPr="003D4C5F">
        <w:rPr>
          <w:rFonts w:cs="Arial"/>
        </w:rPr>
        <w:t>necessidade não só de valorização dos diferentes traços culturais aqui encontrados, mas também da compreensão histórica dos fatores que ocasionaram tamanha diversidade.</w:t>
      </w:r>
    </w:p>
    <w:p w:rsidR="007F49F8" w:rsidRPr="0084529C" w:rsidRDefault="007F49F8" w:rsidP="0084529C">
      <w:pPr>
        <w:rPr>
          <w:rFonts w:cs="Arial"/>
        </w:rPr>
      </w:pPr>
      <w:r w:rsidRPr="003D4C5F">
        <w:rPr>
          <w:rFonts w:cs="Arial"/>
        </w:rPr>
        <w:t xml:space="preserve"> A Geografia enquanto ciência responsável pela compreensão dos diferentes espaços tem um papel fundamental na análise destes sendo que conforme destaca Santos (2012 p.18): “O estudo das interações entre os diversos elementos do espaço é um dado fundamental da análise. Na medida em que função é ação, a interação supõe interdependência funcional entre os elementos.”Assim cada elemento do espaço seja ele cultural, social, local ou natural esta diretamente relacionado à sua constituição, sendo, portanto necessário para a compreensão das diferentes formas de expressão cultural interpretarmos a sua espacialização, ou seja, a forma assumida por estes elementos em um determinado espaço relacionando estes elementos com os demais.</w:t>
      </w:r>
    </w:p>
    <w:p w:rsidR="007F49F8" w:rsidRDefault="007F49F8" w:rsidP="002363EF">
      <w:pPr>
        <w:rPr>
          <w:rFonts w:cs="Arial"/>
        </w:rPr>
      </w:pPr>
      <w:r>
        <w:rPr>
          <w:rFonts w:cs="Arial"/>
        </w:rPr>
        <w:t xml:space="preserve"> </w:t>
      </w:r>
      <w:r w:rsidRPr="003D4C5F">
        <w:rPr>
          <w:rFonts w:cs="Arial"/>
        </w:rPr>
        <w:t>A oficina visa a partir do trabalho com a cartografia como ferramenta do processo de ensino e aprendizagem auxiliar o aluno na compreensão e distinção das diferentes paisagens e espaços em que este está inserido, tendo em vista  que como aponta CASTELLAR (2010, p.24) “a possibilidade de utilizar diferentes linguagens proporciona aos alunos meios para comparar o que é do nível de sua imaginação com os fenômenos reais que organizam o espaço geográfico.” a fim de contribuir na construção de uma postura critica diante dos processos observados.</w:t>
      </w:r>
    </w:p>
    <w:p w:rsidR="007F49F8" w:rsidRDefault="007F49F8" w:rsidP="0029083B">
      <w:pPr>
        <w:pStyle w:val="Ttulodaseoprimria"/>
      </w:pPr>
    </w:p>
    <w:p w:rsidR="007F49F8" w:rsidRDefault="007F49F8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7F49F8" w:rsidRPr="0082219D" w:rsidRDefault="007F49F8" w:rsidP="0029083B">
      <w:pPr>
        <w:pStyle w:val="Ttulodaseoprimria"/>
        <w:rPr>
          <w:sz w:val="24"/>
        </w:rPr>
      </w:pPr>
    </w:p>
    <w:p w:rsidR="007F49F8" w:rsidRPr="002363EF" w:rsidRDefault="007F49F8" w:rsidP="002363EF">
      <w:pPr>
        <w:rPr>
          <w:rFonts w:cs="Arial"/>
        </w:rPr>
      </w:pPr>
      <w:r w:rsidRPr="00FA422F">
        <w:rPr>
          <w:rFonts w:cs="Arial"/>
        </w:rPr>
        <w:t>O desenvolvimento desta</w:t>
      </w:r>
      <w:r>
        <w:rPr>
          <w:rFonts w:cs="Arial"/>
        </w:rPr>
        <w:t xml:space="preserve"> oficina demonstra a importância de se trabalhar com práticas diferenciadas no ensino de Geografia, uma vez que foi possível abordar conteúdos que permeiam a cartografia e os aspectos ambientais e culturais do território gaúcho. Essa abordagem viabiliza um ensino contextualizado propiciando ao aluno a compreensão crítica da construção do seu território.</w:t>
      </w:r>
      <w:r w:rsidDel="000629AD">
        <w:rPr>
          <w:rFonts w:cs="Arial"/>
        </w:rPr>
        <w:t xml:space="preserve"> </w:t>
      </w:r>
      <w:r>
        <w:rPr>
          <w:rFonts w:cs="Arial"/>
        </w:rPr>
        <w:t>Essa atividade foi também relevante para o grupo do PIBID Geografia UFPel, pois para o desenvolvimento da oficina foi necessário o aprofundamento teórico e prático de questões relevantes para o ensino de Geografia, sendo desta forma um exercício para a prática docente do futuro professor.</w:t>
      </w:r>
    </w:p>
    <w:p w:rsidR="007F49F8" w:rsidRDefault="007F49F8" w:rsidP="0029083B"/>
    <w:p w:rsidR="007F49F8" w:rsidRPr="00D8090F" w:rsidRDefault="007F49F8" w:rsidP="00711AA3">
      <w:pPr>
        <w:pStyle w:val="Ttulodaseoprimria"/>
        <w:jc w:val="left"/>
      </w:pPr>
      <w:r w:rsidRPr="00D8090F">
        <w:t>REFERÊNCIAS</w:t>
      </w:r>
    </w:p>
    <w:p w:rsidR="007F49F8" w:rsidRDefault="007F49F8" w:rsidP="0084529C">
      <w:pPr>
        <w:tabs>
          <w:tab w:val="left" w:pos="7395"/>
        </w:tabs>
        <w:rPr>
          <w:rFonts w:cs="Arial"/>
        </w:rPr>
      </w:pPr>
      <w:r>
        <w:rPr>
          <w:rFonts w:cs="Arial"/>
        </w:rPr>
        <w:tab/>
      </w:r>
    </w:p>
    <w:p w:rsidR="007F49F8" w:rsidRPr="002363EF" w:rsidRDefault="007F49F8" w:rsidP="002363EF">
      <w:pPr>
        <w:pStyle w:val="Referncias"/>
        <w:jc w:val="both"/>
      </w:pPr>
      <w:r w:rsidRPr="002363EF">
        <w:t>BRASIL. Secretaria de Educação Fundamental. Parâmetros Curriculares Nacionais: geografia/ Secretaria de Educação Fundamental. Brasília: MEC/ SEF 1998, 156 p.</w:t>
      </w:r>
    </w:p>
    <w:p w:rsidR="007F49F8" w:rsidRPr="0085154F" w:rsidRDefault="007F49F8" w:rsidP="00EE4CA6">
      <w:pPr>
        <w:spacing w:before="240"/>
        <w:ind w:firstLine="0"/>
      </w:pPr>
      <w:r w:rsidRPr="0085154F">
        <w:t xml:space="preserve">SANTOS, Milton. </w:t>
      </w:r>
      <w:r w:rsidRPr="0085154F">
        <w:rPr>
          <w:b/>
        </w:rPr>
        <w:t>Espaço e método</w:t>
      </w:r>
      <w:r w:rsidRPr="0085154F">
        <w:t>. -5 ed. - São Paulo: Editora da Universidade de São Paulo, 2012.</w:t>
      </w:r>
    </w:p>
    <w:p w:rsidR="007F49F8" w:rsidRDefault="007F49F8" w:rsidP="00EE4CA6">
      <w:pPr>
        <w:spacing w:before="240"/>
        <w:ind w:firstLine="0"/>
      </w:pPr>
      <w:r w:rsidRPr="003D4C5F">
        <w:t xml:space="preserve">CASTELLAR, Sônia. VILHENA, Jerusa. </w:t>
      </w:r>
      <w:r w:rsidRPr="003D4C5F">
        <w:rPr>
          <w:b/>
        </w:rPr>
        <w:t>Ensino de Geografia</w:t>
      </w:r>
      <w:r w:rsidRPr="003D4C5F">
        <w:t>. São Paulo: Cengage Learning, 2010.</w:t>
      </w:r>
    </w:p>
    <w:sectPr w:rsidR="007F49F8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F8" w:rsidRDefault="007F49F8" w:rsidP="00B11590">
      <w:r>
        <w:separator/>
      </w:r>
    </w:p>
  </w:endnote>
  <w:endnote w:type="continuationSeparator" w:id="0">
    <w:p w:rsidR="007F49F8" w:rsidRDefault="007F49F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F8" w:rsidRDefault="007F49F8" w:rsidP="00B11590">
      <w:r>
        <w:separator/>
      </w:r>
    </w:p>
  </w:footnote>
  <w:footnote w:type="continuationSeparator" w:id="0">
    <w:p w:rsidR="007F49F8" w:rsidRDefault="007F49F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F8" w:rsidRDefault="007F49F8" w:rsidP="00F34C67">
    <w:pPr>
      <w:pStyle w:val="Header"/>
      <w:jc w:val="center"/>
      <w:rPr>
        <w:rStyle w:val="Strong"/>
        <w:b w:val="0"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7F49F8" w:rsidRDefault="007F49F8" w:rsidP="00F34C67">
    <w:pPr>
      <w:pStyle w:val="Header"/>
      <w:jc w:val="left"/>
      <w:rPr>
        <w:rStyle w:val="Strong"/>
        <w:b w:val="0"/>
        <w:bCs/>
        <w:sz w:val="20"/>
        <w:szCs w:val="20"/>
      </w:rPr>
    </w:pPr>
    <w:r>
      <w:rPr>
        <w:rStyle w:val="Strong"/>
        <w:b w:val="0"/>
        <w:bCs/>
        <w:sz w:val="20"/>
        <w:szCs w:val="20"/>
      </w:rPr>
      <w:t>.</w:t>
    </w:r>
  </w:p>
  <w:p w:rsidR="007F49F8" w:rsidRDefault="007F49F8" w:rsidP="00F34C67">
    <w:pPr>
      <w:pStyle w:val="Header"/>
      <w:ind w:firstLine="0"/>
      <w:rPr>
        <w:rStyle w:val="Strong"/>
        <w:b w:val="0"/>
        <w:bCs/>
        <w:sz w:val="20"/>
        <w:szCs w:val="20"/>
      </w:rPr>
    </w:pPr>
  </w:p>
  <w:p w:rsidR="007F49F8" w:rsidRDefault="007F49F8" w:rsidP="00F34C67">
    <w:pPr>
      <w:pStyle w:val="Header"/>
      <w:ind w:firstLine="0"/>
      <w:jc w:val="center"/>
      <w:rPr>
        <w:rStyle w:val="Strong"/>
        <w:b w:val="0"/>
        <w:bCs/>
        <w:sz w:val="20"/>
        <w:szCs w:val="20"/>
      </w:rPr>
    </w:pPr>
  </w:p>
  <w:p w:rsidR="007F49F8" w:rsidRPr="00F34C67" w:rsidRDefault="007F49F8" w:rsidP="00F34C67">
    <w:pPr>
      <w:pStyle w:val="Header"/>
      <w:ind w:firstLine="0"/>
      <w:jc w:val="center"/>
      <w:rPr>
        <w:b/>
        <w:sz w:val="18"/>
        <w:szCs w:val="20"/>
      </w:rPr>
    </w:pPr>
    <w:r w:rsidRPr="00F34C67">
      <w:rPr>
        <w:rStyle w:val="Strong"/>
        <w:b w:val="0"/>
        <w:bCs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23 a"/>
      </w:smartTagPr>
      <w:r w:rsidRPr="00F34C67">
        <w:rPr>
          <w:rStyle w:val="Strong"/>
          <w:b w:val="0"/>
          <w:bCs/>
          <w:sz w:val="18"/>
          <w:szCs w:val="20"/>
        </w:rPr>
        <w:t>23 a</w:t>
      </w:r>
    </w:smartTag>
    <w:r w:rsidRPr="00F34C67">
      <w:rPr>
        <w:rStyle w:val="Strong"/>
        <w:b w:val="0"/>
        <w:bCs/>
        <w:sz w:val="18"/>
        <w:szCs w:val="20"/>
      </w:rPr>
      <w:t xml:space="preserve"> 25 de outubro de 2013.</w:t>
    </w:r>
  </w:p>
  <w:p w:rsidR="007F49F8" w:rsidRDefault="007F49F8" w:rsidP="00F34C67">
    <w:pPr>
      <w:pStyle w:val="Header"/>
      <w:jc w:val="left"/>
      <w:rPr>
        <w:rStyle w:val="Strong"/>
        <w:b w:val="0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1216"/>
    <w:multiLevelType w:val="hybridMultilevel"/>
    <w:tmpl w:val="555E89FC"/>
    <w:lvl w:ilvl="0" w:tplc="F2FC62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629AD"/>
    <w:rsid w:val="000F630E"/>
    <w:rsid w:val="00102BE6"/>
    <w:rsid w:val="00125006"/>
    <w:rsid w:val="00185FE1"/>
    <w:rsid w:val="001C7B8C"/>
    <w:rsid w:val="001E496B"/>
    <w:rsid w:val="00203D0A"/>
    <w:rsid w:val="00224999"/>
    <w:rsid w:val="002363EF"/>
    <w:rsid w:val="0024774D"/>
    <w:rsid w:val="002569EC"/>
    <w:rsid w:val="0029083B"/>
    <w:rsid w:val="002A7A57"/>
    <w:rsid w:val="003220E0"/>
    <w:rsid w:val="0032749B"/>
    <w:rsid w:val="003C0392"/>
    <w:rsid w:val="003D4C5F"/>
    <w:rsid w:val="00493589"/>
    <w:rsid w:val="004D3431"/>
    <w:rsid w:val="004F7A69"/>
    <w:rsid w:val="00520FB9"/>
    <w:rsid w:val="005A21BD"/>
    <w:rsid w:val="006A4184"/>
    <w:rsid w:val="006F1A5E"/>
    <w:rsid w:val="0070021A"/>
    <w:rsid w:val="00711AA3"/>
    <w:rsid w:val="00731B6A"/>
    <w:rsid w:val="007345DE"/>
    <w:rsid w:val="007C2D07"/>
    <w:rsid w:val="007F49F8"/>
    <w:rsid w:val="0082219D"/>
    <w:rsid w:val="0084529C"/>
    <w:rsid w:val="00847861"/>
    <w:rsid w:val="0085154F"/>
    <w:rsid w:val="00941544"/>
    <w:rsid w:val="009B0959"/>
    <w:rsid w:val="009D0723"/>
    <w:rsid w:val="009F1118"/>
    <w:rsid w:val="00A756D1"/>
    <w:rsid w:val="00A771C1"/>
    <w:rsid w:val="00A802B0"/>
    <w:rsid w:val="00A82219"/>
    <w:rsid w:val="00AB2DA6"/>
    <w:rsid w:val="00B11590"/>
    <w:rsid w:val="00B85630"/>
    <w:rsid w:val="00B96957"/>
    <w:rsid w:val="00C341B4"/>
    <w:rsid w:val="00C47B84"/>
    <w:rsid w:val="00C950B7"/>
    <w:rsid w:val="00CC3E16"/>
    <w:rsid w:val="00CF1B19"/>
    <w:rsid w:val="00D25A87"/>
    <w:rsid w:val="00D43862"/>
    <w:rsid w:val="00D740C6"/>
    <w:rsid w:val="00D77994"/>
    <w:rsid w:val="00D8090F"/>
    <w:rsid w:val="00DD1B99"/>
    <w:rsid w:val="00DE6963"/>
    <w:rsid w:val="00E9409D"/>
    <w:rsid w:val="00EA51E0"/>
    <w:rsid w:val="00ED4FCB"/>
    <w:rsid w:val="00EE4CA6"/>
    <w:rsid w:val="00F34C67"/>
    <w:rsid w:val="00F65AE9"/>
    <w:rsid w:val="00FA422F"/>
    <w:rsid w:val="00FA5B50"/>
    <w:rsid w:val="00FB3E05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2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0723"/>
    <w:rPr>
      <w:rFonts w:ascii="Arial" w:eastAsia="Arial Unicode MS" w:hAnsi="Arial"/>
      <w:kern w:val="1"/>
      <w:sz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locked/>
    <w:rsid w:val="009D0723"/>
    <w:rPr>
      <w:rFonts w:ascii="Arial" w:hAnsi="Arial"/>
      <w:b/>
      <w:caps/>
      <w:kern w:val="28"/>
      <w:sz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590"/>
    <w:rPr>
      <w:rFonts w:ascii="Arial" w:eastAsia="Arial Unicode MS" w:hAnsi="Arial"/>
      <w:kern w:val="1"/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590"/>
    <w:rPr>
      <w:rFonts w:ascii="Arial" w:eastAsia="Arial Unicode MS" w:hAnsi="Arial"/>
      <w:kern w:val="1"/>
      <w:sz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3F3"/>
    <w:rPr>
      <w:rFonts w:ascii="Arial" w:eastAsia="Arial Unicode MS" w:hAnsi="Arial" w:cs="Times New Roman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p@brturb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802</Words>
  <Characters>4334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Alethea Zago</cp:lastModifiedBy>
  <cp:revision>4</cp:revision>
  <cp:lastPrinted>2013-05-31T18:34:00Z</cp:lastPrinted>
  <dcterms:created xsi:type="dcterms:W3CDTF">2013-06-24T13:04:00Z</dcterms:created>
  <dcterms:modified xsi:type="dcterms:W3CDTF">2013-07-01T12:57:00Z</dcterms:modified>
</cp:coreProperties>
</file>