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E4620">
      <w:pPr>
        <w:ind w:firstLine="0"/>
        <w:jc w:val="center"/>
        <w:rPr>
          <w:b/>
        </w:rPr>
      </w:pPr>
    </w:p>
    <w:p w:rsidR="00000000" w:rsidRDefault="002E4620">
      <w:pPr>
        <w:spacing w:line="100" w:lineRule="atLeast"/>
        <w:ind w:firstLine="0"/>
        <w:jc w:val="center"/>
        <w:rPr>
          <w:b/>
        </w:rPr>
      </w:pPr>
      <w:r>
        <w:rPr>
          <w:b/>
        </w:rPr>
        <w:t xml:space="preserve">REFLEXÕES DE PROFESSORES EM FORMAÇÃO: UMA ANÁLISE </w:t>
      </w:r>
      <w:r>
        <w:rPr>
          <w:b/>
        </w:rPr>
        <w:t>DE</w:t>
      </w:r>
      <w:r>
        <w:rPr>
          <w:b/>
        </w:rPr>
        <w:t xml:space="preserve"> NARRATIVAS PRODUZIDAS NO SUBPROJETO PIBID/INGLÊS DA FURG</w:t>
      </w:r>
    </w:p>
    <w:p w:rsidR="00000000" w:rsidRDefault="002E4620">
      <w:pPr>
        <w:ind w:firstLine="0"/>
        <w:jc w:val="right"/>
        <w:rPr>
          <w:b/>
        </w:rPr>
      </w:pPr>
    </w:p>
    <w:p w:rsidR="00000000" w:rsidRDefault="002E4620">
      <w:pPr>
        <w:ind w:firstLine="0"/>
        <w:jc w:val="right"/>
        <w:rPr>
          <w:b/>
        </w:rPr>
      </w:pPr>
      <w:r>
        <w:rPr>
          <w:b/>
        </w:rPr>
        <w:t>PINTO, Gabriely da Costa</w:t>
      </w:r>
    </w:p>
    <w:p w:rsidR="00000000" w:rsidRDefault="002E4620">
      <w:pPr>
        <w:ind w:firstLine="0"/>
        <w:jc w:val="right"/>
        <w:rPr>
          <w:b/>
        </w:rPr>
      </w:pPr>
      <w:r>
        <w:rPr>
          <w:b/>
        </w:rPr>
        <w:t>CÁCERES, Luciano Teixeira</w:t>
      </w:r>
    </w:p>
    <w:p w:rsidR="00000000" w:rsidRDefault="002E4620">
      <w:pPr>
        <w:ind w:firstLine="0"/>
        <w:jc w:val="right"/>
        <w:rPr>
          <w:b/>
        </w:rPr>
      </w:pPr>
      <w:r>
        <w:rPr>
          <w:b/>
        </w:rPr>
        <w:t>OLIVEIRA, Luciani Salcedo de</w:t>
      </w:r>
    </w:p>
    <w:p w:rsidR="00000000" w:rsidRDefault="002E4620">
      <w:pPr>
        <w:ind w:firstLine="0"/>
        <w:jc w:val="right"/>
        <w:rPr>
          <w:b/>
        </w:rPr>
      </w:pPr>
      <w:r>
        <w:rPr>
          <w:b/>
        </w:rPr>
        <w:t>gabrielypinto@gmail.com</w:t>
      </w:r>
    </w:p>
    <w:p w:rsidR="00000000" w:rsidRDefault="002E4620">
      <w:pPr>
        <w:ind w:firstLine="0"/>
        <w:jc w:val="right"/>
        <w:rPr>
          <w:b/>
        </w:rPr>
      </w:pPr>
    </w:p>
    <w:p w:rsidR="00000000" w:rsidRDefault="002E4620">
      <w:pPr>
        <w:ind w:firstLine="0"/>
        <w:jc w:val="right"/>
        <w:rPr>
          <w:b/>
        </w:rPr>
      </w:pPr>
      <w:r>
        <w:rPr>
          <w:b/>
        </w:rPr>
        <w:t xml:space="preserve">Evento: </w:t>
      </w:r>
      <w:r>
        <w:t>Seminário de Ensino</w:t>
      </w:r>
    </w:p>
    <w:p w:rsidR="00000000" w:rsidRDefault="002E4620">
      <w:pPr>
        <w:ind w:firstLine="0"/>
        <w:jc w:val="right"/>
        <w:rPr>
          <w:b/>
        </w:rPr>
      </w:pPr>
      <w:r>
        <w:rPr>
          <w:b/>
        </w:rPr>
        <w:t>Área do con</w:t>
      </w:r>
      <w:r>
        <w:rPr>
          <w:b/>
        </w:rPr>
        <w:t xml:space="preserve">hecimento: </w:t>
      </w:r>
      <w:r>
        <w:t xml:space="preserve">Línguas Estrangeiras Modernas </w:t>
      </w:r>
    </w:p>
    <w:p w:rsidR="00000000" w:rsidRDefault="002E4620">
      <w:pPr>
        <w:ind w:firstLine="0"/>
        <w:jc w:val="right"/>
        <w:rPr>
          <w:b/>
        </w:rPr>
      </w:pPr>
    </w:p>
    <w:p w:rsidR="00000000" w:rsidRDefault="002E4620">
      <w:pPr>
        <w:ind w:firstLine="0"/>
        <w:jc w:val="right"/>
        <w:rPr>
          <w:b/>
        </w:rPr>
      </w:pPr>
    </w:p>
    <w:p w:rsidR="00000000" w:rsidRDefault="002E4620">
      <w:pPr>
        <w:ind w:firstLine="0"/>
      </w:pPr>
      <w:r>
        <w:rPr>
          <w:b/>
        </w:rPr>
        <w:t xml:space="preserve">Palavras-chave: </w:t>
      </w:r>
      <w:r>
        <w:t>futuro professor, escrita reflexiva, PIBID/Inglês</w:t>
      </w:r>
    </w:p>
    <w:p w:rsidR="00000000" w:rsidRDefault="002E4620">
      <w:pPr>
        <w:pStyle w:val="Ttulodaseoprimria"/>
        <w:rPr>
          <w:sz w:val="24"/>
        </w:rPr>
      </w:pPr>
    </w:p>
    <w:p w:rsidR="00000000" w:rsidRDefault="002E4620">
      <w:pPr>
        <w:pStyle w:val="Ttulodaseoprimria"/>
        <w:rPr>
          <w:sz w:val="24"/>
        </w:rPr>
      </w:pPr>
      <w:r>
        <w:rPr>
          <w:sz w:val="24"/>
        </w:rPr>
        <w:t>1 INTRODUÇÃO</w:t>
      </w:r>
    </w:p>
    <w:p w:rsidR="00000000" w:rsidRDefault="002E4620">
      <w:pPr>
        <w:ind w:left="709" w:firstLine="0"/>
      </w:pPr>
    </w:p>
    <w:p w:rsidR="00000000" w:rsidRDefault="002E4620">
      <w:r>
        <w:t>O presente trabalho, vinculado ao Subprojeto PIBID/CAPES/INGLÊS e orientado pela Profª. Drª. Luciani Salcedo de Oliveira do Institu</w:t>
      </w:r>
      <w:r>
        <w:t xml:space="preserve">to de Letras e Artes da Universidade Federal do Rio Grande, </w:t>
      </w:r>
      <w:r>
        <w:t xml:space="preserve">tem como objetivo analisar narrativas reflexivas produzidas por bolsistas do Subprojeto PIDID/Inglês da FURG. Essas narrativas foram selecionadas para publicação no “Álbum do PIBID FURG” nos anos </w:t>
      </w:r>
      <w:r>
        <w:t>de 2011 e 2013. Pretendemos evidenciar como o professor de inglês é discursivamente representado nas narrativas selecionadas e, também, a importância da escrita reflexiva para professores em formação inicial e continuada.</w:t>
      </w:r>
    </w:p>
    <w:p w:rsidR="00000000" w:rsidRDefault="002E4620"/>
    <w:p w:rsidR="00000000" w:rsidRDefault="002E4620">
      <w:pPr>
        <w:pStyle w:val="Ttulodaseoprimria"/>
        <w:rPr>
          <w:sz w:val="24"/>
        </w:rPr>
      </w:pPr>
      <w:r>
        <w:rPr>
          <w:sz w:val="24"/>
        </w:rPr>
        <w:t>2 MATERIAIS E MÉTODOS</w:t>
      </w:r>
    </w:p>
    <w:p w:rsidR="00000000" w:rsidRDefault="002E4620">
      <w:pPr>
        <w:pStyle w:val="Ttulodaseoprimria"/>
        <w:rPr>
          <w:sz w:val="24"/>
        </w:rPr>
      </w:pPr>
    </w:p>
    <w:p w:rsidR="00000000" w:rsidRDefault="002E4620">
      <w:r>
        <w:t>Nossos dad</w:t>
      </w:r>
      <w:r>
        <w:t xml:space="preserve">os constituem-se a partir das sete narrativas reflexivas – de autoria de bolsistas do Subprojeto PIBID/Inglês da FURG – selecionadas para publicação nas duas edições do “Álbum do PIBID FURG”. Esses textos foram então analisados com o intuito de explorar a </w:t>
      </w:r>
      <w:r>
        <w:t>textualização sobre o ser professor. Esta pesquisa, de cunho qualitativo, fundamenta-se teoricamente no livro “O Professor Pesquisador: introdução à pesquisa qualitativa” (BORTONI-RICARDO, 2011), e na literatura especializada em narrativa reflexiva no camp</w:t>
      </w:r>
      <w:r>
        <w:t>o da formação inicial e continuada docente (RIBEIRO, 2003; ROMERO, 2003, entre outros).</w:t>
      </w:r>
    </w:p>
    <w:p w:rsidR="00000000" w:rsidRDefault="002E4620"/>
    <w:p w:rsidR="00000000" w:rsidRDefault="002E4620">
      <w:pPr>
        <w:pStyle w:val="Ttulodaseoprimria"/>
        <w:rPr>
          <w:sz w:val="24"/>
        </w:rPr>
      </w:pPr>
      <w:r>
        <w:rPr>
          <w:sz w:val="24"/>
        </w:rPr>
        <w:t xml:space="preserve">3 RESULTADOS </w:t>
      </w:r>
      <w:r>
        <w:rPr>
          <w:sz w:val="24"/>
        </w:rPr>
        <w:t>E</w:t>
      </w:r>
      <w:r>
        <w:rPr>
          <w:sz w:val="24"/>
        </w:rPr>
        <w:t xml:space="preserve"> DISCUSSÃO </w:t>
      </w:r>
    </w:p>
    <w:p w:rsidR="00000000" w:rsidRDefault="002E4620">
      <w:pPr>
        <w:pStyle w:val="Ttulodaseoprimria"/>
        <w:ind w:firstLine="709"/>
        <w:rPr>
          <w:sz w:val="24"/>
        </w:rPr>
      </w:pPr>
    </w:p>
    <w:p w:rsidR="00000000" w:rsidRDefault="002E4620">
      <w:pPr>
        <w:pStyle w:val="Ttulodaseoprimria"/>
        <w:ind w:firstLine="709"/>
        <w:rPr>
          <w:b w:val="0"/>
          <w:sz w:val="24"/>
        </w:rPr>
      </w:pPr>
      <w:r>
        <w:rPr>
          <w:rFonts w:eastAsia="Arial"/>
          <w:b w:val="0"/>
          <w:sz w:val="24"/>
        </w:rPr>
        <w:t>A partir do levantamento das temáticas das narrativas escritas pelos PIBIDianos Inglês da FURG, é possível</w:t>
      </w:r>
      <w:r>
        <w:rPr>
          <w:b w:val="0"/>
          <w:sz w:val="24"/>
        </w:rPr>
        <w:t xml:space="preserve"> perceber que o tema mais recorren</w:t>
      </w:r>
      <w:r>
        <w:rPr>
          <w:b w:val="0"/>
          <w:sz w:val="24"/>
        </w:rPr>
        <w:t>te é o impacto das ações do professor e a importância de como ele se posiciona em relação aos seus alunos. Por</w:t>
      </w:r>
      <w:r>
        <w:rPr>
          <w:b w:val="0"/>
          <w:sz w:val="24"/>
        </w:rPr>
        <w:t xml:space="preserve"> exemplo, em um dos casos, há a história de uma criança que brinca de professora e abusa verbalmente de suas colegas, achando esse comportamento n</w:t>
      </w:r>
      <w:r>
        <w:rPr>
          <w:b w:val="0"/>
          <w:sz w:val="24"/>
        </w:rPr>
        <w:t>ormal. O próprio texto aponta: “Sofia era muita pequena para entender que interpretava a própria professora.” (</w:t>
      </w:r>
      <w:r>
        <w:rPr>
          <w:b w:val="0"/>
          <w:i/>
          <w:sz w:val="24"/>
        </w:rPr>
        <w:t>A Escolha de Sofia</w:t>
      </w:r>
      <w:r>
        <w:rPr>
          <w:b w:val="0"/>
          <w:sz w:val="24"/>
        </w:rPr>
        <w:t xml:space="preserve">). Em </w:t>
      </w:r>
      <w:r>
        <w:rPr>
          <w:b w:val="0"/>
          <w:sz w:val="24"/>
        </w:rPr>
        <w:lastRenderedPageBreak/>
        <w:t xml:space="preserve">outro caso, o aluno se recusa a se apresentar no primeiro dia de aula por alegar que ninguém se importa com sua vida, ao </w:t>
      </w:r>
      <w:r>
        <w:rPr>
          <w:b w:val="0"/>
          <w:sz w:val="24"/>
        </w:rPr>
        <w:t xml:space="preserve">que a professora afirma discordar. Anos depois, ele reflete: “Hoje relembro esse episódio e penso no impacto que algumas palavras tiveram na minha vida. É até mesmo engraçado o que poucas palavras podem fazer com alguém.” </w:t>
      </w:r>
      <w:r>
        <w:rPr>
          <w:b w:val="0"/>
          <w:sz w:val="24"/>
        </w:rPr>
        <w:t>(</w:t>
      </w:r>
      <w:r>
        <w:rPr>
          <w:b w:val="0"/>
          <w:i/>
          <w:iCs/>
          <w:sz w:val="24"/>
        </w:rPr>
        <w:t>Quem se importa?</w:t>
      </w:r>
      <w:r>
        <w:rPr>
          <w:b w:val="0"/>
          <w:sz w:val="24"/>
        </w:rPr>
        <w:t>).</w:t>
      </w:r>
    </w:p>
    <w:p w:rsidR="00000000" w:rsidRDefault="002E4620">
      <w:pPr>
        <w:pStyle w:val="Ttulodaseoprimria"/>
        <w:rPr>
          <w:b w:val="0"/>
          <w:sz w:val="24"/>
        </w:rPr>
      </w:pPr>
    </w:p>
    <w:p w:rsidR="00000000" w:rsidRDefault="002E4620">
      <w:pPr>
        <w:pStyle w:val="Ttulodaseoprimria"/>
        <w:rPr>
          <w:sz w:val="24"/>
        </w:rPr>
      </w:pPr>
      <w:r>
        <w:rPr>
          <w:sz w:val="24"/>
        </w:rPr>
        <w:t>4 CONSIDERAÇÕ</w:t>
      </w:r>
      <w:r>
        <w:rPr>
          <w:sz w:val="24"/>
        </w:rPr>
        <w:t>ES FINAIS</w:t>
      </w:r>
    </w:p>
    <w:p w:rsidR="00000000" w:rsidRDefault="002E4620"/>
    <w:p w:rsidR="00000000" w:rsidRDefault="002E4620">
      <w:r>
        <w:t xml:space="preserve">Como apontado anteriormente, o enfoque desta pesquisa é a investigação acerca da representação do professor nas narrativas analisadas e a exploração da </w:t>
      </w:r>
      <w:r>
        <w:t>relevância da escrita reflexiva para professores em formação. Todos os textos analisados fora</w:t>
      </w:r>
      <w:r>
        <w:t>m escritos por acadêmicos do Curso de Letras Português/Inglês da FURG que, através do Subprojeto PIBID/Inglês, têm a chance de vivenciar a escola pública. Pensamos que, ao sermos introduzidos nesse contexto escolar, temos a oportunidade de refletir sobre o</w:t>
      </w:r>
      <w:r>
        <w:t xml:space="preserve"> ser professor de inglês como língua estrangeira e sobre a influência das ações docentes na vida de seus alunos. Reflexões que, provavelmente, só iriam surgir durante nosso estágio supervisionado ao final do Curso de Licenciatura e/ou ainda somente após no</w:t>
      </w:r>
      <w:r>
        <w:t xml:space="preserve">ssa graduação quando fôssemos efetivamente introduzidos no ambiente escolar. </w:t>
      </w:r>
    </w:p>
    <w:p w:rsidR="00000000" w:rsidRDefault="002E4620"/>
    <w:p w:rsidR="00000000" w:rsidRDefault="002E4620">
      <w:pPr>
        <w:pStyle w:val="Ttulodaseoprimria"/>
        <w:jc w:val="left"/>
        <w:rPr>
          <w:sz w:val="24"/>
        </w:rPr>
      </w:pPr>
      <w:r>
        <w:rPr>
          <w:sz w:val="24"/>
        </w:rPr>
        <w:t>REFERÊNCIAS</w:t>
      </w:r>
    </w:p>
    <w:p w:rsidR="00000000" w:rsidRDefault="002E4620">
      <w:pPr>
        <w:pStyle w:val="Ttulodaseoprimria"/>
        <w:jc w:val="left"/>
        <w:rPr>
          <w:sz w:val="24"/>
        </w:rPr>
      </w:pPr>
    </w:p>
    <w:p w:rsidR="00000000" w:rsidRDefault="002E4620">
      <w:pPr>
        <w:pStyle w:val="Ttulodaseoprimria"/>
        <w:jc w:val="left"/>
        <w:rPr>
          <w:b w:val="0"/>
          <w:sz w:val="24"/>
        </w:rPr>
      </w:pPr>
      <w:r>
        <w:rPr>
          <w:b w:val="0"/>
          <w:sz w:val="24"/>
        </w:rPr>
        <w:t xml:space="preserve">BORTONI-RICARDO, S. M. </w:t>
      </w:r>
      <w:r>
        <w:rPr>
          <w:bCs/>
          <w:sz w:val="24"/>
        </w:rPr>
        <w:t>O</w:t>
      </w:r>
      <w:r>
        <w:rPr>
          <w:bCs/>
          <w:sz w:val="24"/>
        </w:rPr>
        <w:t xml:space="preserve"> professor pesquisador: introdução à pesquisa qualitativa</w:t>
      </w:r>
      <w:r>
        <w:rPr>
          <w:b w:val="0"/>
          <w:sz w:val="24"/>
        </w:rPr>
        <w:t>. 1. ed. São Paulo: Parábola, 2011, 136 p.</w:t>
      </w:r>
    </w:p>
    <w:p w:rsidR="00000000" w:rsidRDefault="002E4620">
      <w:pPr>
        <w:pStyle w:val="Ttulodaseoprimria"/>
        <w:jc w:val="left"/>
        <w:rPr>
          <w:b w:val="0"/>
          <w:sz w:val="24"/>
        </w:rPr>
      </w:pPr>
    </w:p>
    <w:p w:rsidR="00000000" w:rsidRDefault="002E4620">
      <w:pPr>
        <w:pStyle w:val="Ttulodaseoprimria"/>
        <w:jc w:val="left"/>
        <w:rPr>
          <w:b w:val="0"/>
          <w:sz w:val="24"/>
        </w:rPr>
      </w:pPr>
      <w:r>
        <w:rPr>
          <w:b w:val="0"/>
          <w:sz w:val="24"/>
        </w:rPr>
        <w:t>COLARES, Ioni Gonçalvez; GALIAZZI, Mari</w:t>
      </w:r>
      <w:r>
        <w:rPr>
          <w:b w:val="0"/>
          <w:sz w:val="24"/>
        </w:rPr>
        <w:t xml:space="preserve">a do Carmo; PAULITSCH, Vivian da Silva (orgs). </w:t>
      </w:r>
      <w:r>
        <w:rPr>
          <w:bCs/>
          <w:sz w:val="24"/>
        </w:rPr>
        <w:t>Álbum do PIBID FURG</w:t>
      </w:r>
      <w:r>
        <w:rPr>
          <w:b w:val="0"/>
          <w:sz w:val="24"/>
        </w:rPr>
        <w:t>. 2. ed. Rio Grande: Editora da FURG, 2013. 60 p.</w:t>
      </w:r>
    </w:p>
    <w:p w:rsidR="00000000" w:rsidRDefault="002E4620">
      <w:pPr>
        <w:pStyle w:val="Ttulodaseoprimria"/>
        <w:jc w:val="left"/>
        <w:rPr>
          <w:b w:val="0"/>
          <w:sz w:val="24"/>
        </w:rPr>
      </w:pPr>
    </w:p>
    <w:p w:rsidR="00000000" w:rsidRDefault="002E4620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 xml:space="preserve">GALIAZZI, Maria do Carmo; PAULITSCH, Vivian da Silva (orgs). </w:t>
      </w:r>
      <w:r>
        <w:rPr>
          <w:bCs/>
          <w:sz w:val="24"/>
        </w:rPr>
        <w:t xml:space="preserve">Álbum do </w:t>
      </w:r>
      <w:r>
        <w:rPr>
          <w:bCs/>
          <w:sz w:val="24"/>
        </w:rPr>
        <w:t>PIBID FURG</w:t>
      </w:r>
      <w:r>
        <w:rPr>
          <w:b w:val="0"/>
          <w:sz w:val="24"/>
        </w:rPr>
        <w:t>. 1. ed. Rio Grande: Editora da FURG, 2011. 61 p.</w:t>
      </w:r>
    </w:p>
    <w:p w:rsidR="00000000" w:rsidRDefault="002E4620">
      <w:pPr>
        <w:pStyle w:val="Ttulodaseoprimria"/>
        <w:rPr>
          <w:b w:val="0"/>
          <w:sz w:val="24"/>
        </w:rPr>
      </w:pPr>
    </w:p>
    <w:p w:rsidR="00000000" w:rsidRDefault="002E4620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>RIBEIRO,</w:t>
      </w:r>
      <w:r>
        <w:rPr>
          <w:b w:val="0"/>
          <w:sz w:val="24"/>
        </w:rPr>
        <w:t xml:space="preserve"> F. M. </w:t>
      </w:r>
      <w:r>
        <w:rPr>
          <w:bCs/>
          <w:sz w:val="24"/>
        </w:rPr>
        <w:t>Investigando as representações que o professor de inglês da rede pública faz de si mesmo. In: CELANI, Maria Antonieta Alba (org). Professores e formadores em mudança: relato de um processo de reflexão e transformação da prática docente</w:t>
      </w:r>
      <w:r>
        <w:rPr>
          <w:b w:val="0"/>
          <w:sz w:val="24"/>
        </w:rPr>
        <w:t>. São Paulo: M</w:t>
      </w:r>
      <w:r>
        <w:rPr>
          <w:b w:val="0"/>
          <w:sz w:val="24"/>
        </w:rPr>
        <w:t>ercado de Letras, 2003. v. 3, p. 149-159.</w:t>
      </w:r>
    </w:p>
    <w:p w:rsidR="00000000" w:rsidRDefault="002E4620">
      <w:pPr>
        <w:pStyle w:val="Ttulodaseoprimria"/>
        <w:rPr>
          <w:b w:val="0"/>
          <w:sz w:val="24"/>
        </w:rPr>
      </w:pPr>
    </w:p>
    <w:p w:rsidR="002E4620" w:rsidRDefault="002E4620">
      <w:pPr>
        <w:pStyle w:val="Ttulodaseoprimria"/>
      </w:pPr>
      <w:r>
        <w:rPr>
          <w:b w:val="0"/>
          <w:sz w:val="24"/>
        </w:rPr>
        <w:t xml:space="preserve">ROMERO, Tânia Regina de S. </w:t>
      </w:r>
      <w:r>
        <w:rPr>
          <w:bCs/>
          <w:sz w:val="24"/>
        </w:rPr>
        <w:t>R</w:t>
      </w:r>
      <w:r>
        <w:rPr>
          <w:bCs/>
          <w:sz w:val="24"/>
        </w:rPr>
        <w:t xml:space="preserve">eflexões sobre a auto-avaliação no processo reflexivo. In: CELANI, Maria Antonieta Alba (org). Professores e formadores em mudança: relato de um processo de reflexão e transformação da </w:t>
      </w:r>
      <w:r>
        <w:rPr>
          <w:bCs/>
          <w:sz w:val="24"/>
        </w:rPr>
        <w:t>prática docente.</w:t>
      </w:r>
      <w:r>
        <w:rPr>
          <w:b w:val="0"/>
          <w:sz w:val="24"/>
        </w:rPr>
        <w:t xml:space="preserve"> São Paulo: Mercado de Letras, 2003. v. 3, p. 91-105.</w:t>
      </w:r>
    </w:p>
    <w:sectPr w:rsidR="002E462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18" w:bottom="1418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20" w:rsidRDefault="002E4620">
      <w:r>
        <w:separator/>
      </w:r>
    </w:p>
  </w:endnote>
  <w:endnote w:type="continuationSeparator" w:id="0">
    <w:p w:rsidR="002E4620" w:rsidRDefault="002E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6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62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6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20" w:rsidRDefault="002E4620">
      <w:r>
        <w:separator/>
      </w:r>
    </w:p>
  </w:footnote>
  <w:footnote w:type="continuationSeparator" w:id="0">
    <w:p w:rsidR="002E4620" w:rsidRDefault="002E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7562">
    <w:pPr>
      <w:pStyle w:val="Cabealho"/>
      <w:jc w:val="center"/>
      <w:rPr>
        <w:bCs/>
        <w:sz w:val="20"/>
        <w:szCs w:val="20"/>
        <w:lang w:val="pt-BR" w:eastAsia="pt-BR"/>
      </w:rPr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340" cy="74231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742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2E4620">
    <w:pPr>
      <w:pStyle w:val="Cabealho"/>
      <w:jc w:val="left"/>
    </w:pPr>
    <w:r>
      <w:rPr>
        <w:rStyle w:val="Forte"/>
        <w:b w:val="0"/>
        <w:sz w:val="20"/>
        <w:szCs w:val="20"/>
      </w:rPr>
      <w:t>.</w:t>
    </w:r>
  </w:p>
  <w:p w:rsidR="00000000" w:rsidRDefault="002E4620">
    <w:pPr>
      <w:pStyle w:val="Cabealho"/>
      <w:ind w:firstLine="0"/>
    </w:pPr>
  </w:p>
  <w:p w:rsidR="00000000" w:rsidRDefault="002E4620">
    <w:pPr>
      <w:pStyle w:val="Cabealho"/>
      <w:ind w:firstLine="0"/>
      <w:jc w:val="center"/>
    </w:pPr>
  </w:p>
  <w:p w:rsidR="00000000" w:rsidRDefault="002E4620">
    <w:pPr>
      <w:pStyle w:val="Cabealho"/>
      <w:ind w:firstLine="0"/>
      <w:jc w:val="center"/>
    </w:pPr>
    <w:r>
      <w:rPr>
        <w:rStyle w:val="Forte"/>
        <w:b w:val="0"/>
        <w:sz w:val="18"/>
        <w:szCs w:val="20"/>
      </w:rPr>
      <w:t>Rio Grande/RS, Brasil, 23 a 25 de outubro de 2013.</w:t>
    </w:r>
  </w:p>
  <w:p w:rsidR="00000000" w:rsidRDefault="002E4620">
    <w:pPr>
      <w:pStyle w:val="Cabealho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6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7562"/>
    <w:rsid w:val="002E4620"/>
    <w:rsid w:val="00D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  <w:lang w:eastAsia="zh-C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Wingdings 2"/>
    </w:rPr>
  </w:style>
  <w:style w:type="character" w:customStyle="1" w:styleId="WW8Num2z0">
    <w:name w:val="WW8Num2z0"/>
    <w:rPr>
      <w:rFonts w:ascii="Wingdings 2" w:hAnsi="Wingdings 2" w:cs="Wingdings 2"/>
    </w:rPr>
  </w:style>
  <w:style w:type="character" w:customStyle="1" w:styleId="WW8Num3z0">
    <w:name w:val="WW8Num3z0"/>
    <w:rPr>
      <w:rFonts w:ascii="Wingdings 2" w:hAnsi="Wingdings 2" w:cs="Wingdings 2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Times New Roman"/>
      <w:b/>
      <w:bCs/>
      <w:caps/>
      <w:kern w:val="1"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RodapChar">
    <w:name w:val="Rodapé Char"/>
    <w:rPr>
      <w:rFonts w:ascii="Arial" w:eastAsia="Arial Unicode MS" w:hAnsi="Arial" w:cs="Times New Roman"/>
      <w:kern w:val="1"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TextodenotadefimChar">
    <w:name w:val="Texto de nota de fim Char"/>
    <w:basedOn w:val="Fontepargpadro1"/>
    <w:rPr>
      <w:rFonts w:ascii="Arial" w:eastAsia="Arial Unicode MS" w:hAnsi="Arial" w:cs="Arial"/>
      <w:kern w:val="1"/>
    </w:rPr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TextodenotaderodapChar">
    <w:name w:val="Texto de nota de rodapé Char"/>
    <w:basedOn w:val="Fontepargpadro1"/>
    <w:rPr>
      <w:rFonts w:ascii="Arial" w:eastAsia="Arial Unicode MS" w:hAnsi="Arial" w:cs="Arial"/>
      <w:kern w:val="1"/>
    </w:rPr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TextodecomentrioChar">
    <w:name w:val="Texto de comentário Char"/>
    <w:basedOn w:val="Fontepargpadro1"/>
    <w:rPr>
      <w:rFonts w:ascii="Arial" w:eastAsia="Arial Unicode MS" w:hAnsi="Arial" w:cs="Arial"/>
      <w:kern w:val="1"/>
    </w:rPr>
  </w:style>
  <w:style w:type="character" w:customStyle="1" w:styleId="AssuntodocomentrioChar">
    <w:name w:val="Assunto do comentário Char"/>
    <w:basedOn w:val="TextodecomentrioChar"/>
    <w:rPr>
      <w:b/>
      <w:bCs/>
    </w:rPr>
  </w:style>
  <w:style w:type="paragraph" w:customStyle="1" w:styleId="Ttulo1">
    <w:name w:val="Título1"/>
    <w:basedOn w:val="Normal"/>
    <w:next w:val="Normal"/>
    <w:pPr>
      <w:spacing w:before="240" w:after="60"/>
      <w:jc w:val="center"/>
    </w:pPr>
    <w:rPr>
      <w:rFonts w:eastAsia="Times New Roman"/>
      <w:b/>
      <w:bCs/>
      <w:caps/>
      <w:sz w:val="28"/>
      <w:szCs w:val="32"/>
      <w:lang/>
    </w:rPr>
  </w:style>
  <w:style w:type="paragraph" w:styleId="Corpodetexto">
    <w:name w:val="Body Text"/>
    <w:basedOn w:val="Normal"/>
    <w:pPr>
      <w:spacing w:after="120"/>
    </w:pPr>
    <w:rPr>
      <w:lang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  <w:lang/>
    </w:rPr>
  </w:style>
  <w:style w:type="paragraph" w:customStyle="1" w:styleId="Ttulodaseoprimria">
    <w:name w:val="Título da seção primária"/>
    <w:basedOn w:val="Normal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pPr>
      <w:widowControl/>
      <w:spacing w:before="120" w:after="360"/>
      <w:jc w:val="center"/>
    </w:pPr>
    <w:rPr>
      <w:rFonts w:eastAsia="Times New Roman"/>
      <w:i/>
      <w:sz w:val="18"/>
      <w:lang w:val="es-ES_tradnl"/>
    </w:rPr>
  </w:style>
  <w:style w:type="paragraph" w:customStyle="1" w:styleId="Tabla-Texto">
    <w:name w:val="Tabla-Texto"/>
    <w:basedOn w:val="Normal"/>
    <w:pPr>
      <w:widowControl/>
      <w:spacing w:before="20" w:after="20"/>
    </w:pPr>
    <w:rPr>
      <w:rFonts w:eastAsia="Times New Roman"/>
      <w:sz w:val="18"/>
      <w:lang w:val="es-ES_tradnl"/>
    </w:rPr>
  </w:style>
  <w:style w:type="paragraph" w:styleId="Cabealho">
    <w:name w:val="header"/>
    <w:basedOn w:val="Normal"/>
    <w:rPr>
      <w:lang/>
    </w:rPr>
  </w:style>
  <w:style w:type="paragraph" w:styleId="Rodap">
    <w:name w:val="footer"/>
    <w:basedOn w:val="Normal"/>
    <w:rPr>
      <w:lang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PINK</cp:lastModifiedBy>
  <cp:revision>2</cp:revision>
  <cp:lastPrinted>2013-05-31T18:34:00Z</cp:lastPrinted>
  <dcterms:created xsi:type="dcterms:W3CDTF">2013-07-01T20:54:00Z</dcterms:created>
  <dcterms:modified xsi:type="dcterms:W3CDTF">2013-07-01T20:54:00Z</dcterms:modified>
</cp:coreProperties>
</file>