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E336D5" w:rsidP="00794A75">
      <w:pPr>
        <w:ind w:firstLine="0"/>
        <w:jc w:val="center"/>
        <w:rPr>
          <w:b/>
        </w:rPr>
      </w:pPr>
      <w:r>
        <w:rPr>
          <w:b/>
        </w:rPr>
        <w:t xml:space="preserve">ISOLAMENTO DE </w:t>
      </w:r>
      <w:proofErr w:type="spellStart"/>
      <w:r w:rsidR="004F2971">
        <w:rPr>
          <w:b/>
          <w:i/>
        </w:rPr>
        <w:t>Malassezia</w:t>
      </w:r>
      <w:proofErr w:type="spellEnd"/>
      <w:r w:rsidR="004F2971">
        <w:rPr>
          <w:b/>
          <w:i/>
        </w:rPr>
        <w:t xml:space="preserve"> </w:t>
      </w:r>
      <w:proofErr w:type="spellStart"/>
      <w:r w:rsidR="004F2971">
        <w:rPr>
          <w:b/>
          <w:i/>
        </w:rPr>
        <w:t>pachydermatis</w:t>
      </w:r>
      <w:proofErr w:type="spellEnd"/>
      <w:r>
        <w:rPr>
          <w:b/>
          <w:i/>
        </w:rPr>
        <w:t xml:space="preserve"> </w:t>
      </w:r>
      <w:r w:rsidR="00794A75">
        <w:rPr>
          <w:b/>
        </w:rPr>
        <w:t>EM</w:t>
      </w:r>
      <w:r>
        <w:rPr>
          <w:b/>
        </w:rPr>
        <w:t xml:space="preserve"> TESTÍCULO FELINO</w:t>
      </w:r>
    </w:p>
    <w:p w:rsidR="004D54A7" w:rsidRPr="00E336D5" w:rsidRDefault="004D54A7" w:rsidP="00794A75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200306" w:rsidP="0029083B">
      <w:pPr>
        <w:ind w:firstLine="0"/>
        <w:jc w:val="right"/>
        <w:rPr>
          <w:b/>
        </w:rPr>
      </w:pPr>
      <w:r>
        <w:rPr>
          <w:b/>
        </w:rPr>
        <w:t>SILVA, Anna Luiza</w:t>
      </w:r>
      <w:r w:rsidR="00463BB8">
        <w:rPr>
          <w:b/>
        </w:rPr>
        <w:t>;</w:t>
      </w:r>
      <w:r w:rsidR="0005065D">
        <w:rPr>
          <w:b/>
        </w:rPr>
        <w:t xml:space="preserve"> BRAGA, Fabrício </w:t>
      </w:r>
      <w:proofErr w:type="spellStart"/>
      <w:r w:rsidR="00DD277C">
        <w:rPr>
          <w:b/>
        </w:rPr>
        <w:t>Arigony</w:t>
      </w:r>
      <w:proofErr w:type="spellEnd"/>
      <w:r w:rsidR="00935435" w:rsidRPr="006E72F8">
        <w:rPr>
          <w:b/>
        </w:rPr>
        <w:t xml:space="preserve">; </w:t>
      </w:r>
      <w:r>
        <w:rPr>
          <w:b/>
        </w:rPr>
        <w:t>MEIRELES, Mário Carlos Araújo;</w:t>
      </w:r>
      <w:r w:rsidRPr="006E72F8">
        <w:rPr>
          <w:b/>
        </w:rPr>
        <w:t xml:space="preserve"> </w:t>
      </w:r>
      <w:r w:rsidR="00935435" w:rsidRPr="006E72F8">
        <w:rPr>
          <w:b/>
        </w:rPr>
        <w:t xml:space="preserve">WALLER, </w:t>
      </w:r>
      <w:proofErr w:type="spellStart"/>
      <w:r w:rsidR="00935435" w:rsidRPr="006E72F8">
        <w:rPr>
          <w:b/>
        </w:rPr>
        <w:t>Stefanie</w:t>
      </w:r>
      <w:proofErr w:type="spellEnd"/>
      <w:r w:rsidR="00B8535E">
        <w:rPr>
          <w:b/>
        </w:rPr>
        <w:t xml:space="preserve"> </w:t>
      </w:r>
      <w:proofErr w:type="spellStart"/>
      <w:r w:rsidR="00B8535E">
        <w:rPr>
          <w:b/>
        </w:rPr>
        <w:t>Bressan</w:t>
      </w:r>
      <w:proofErr w:type="spellEnd"/>
      <w:r w:rsidR="00935435" w:rsidRPr="006E72F8">
        <w:rPr>
          <w:b/>
        </w:rPr>
        <w:t>;</w:t>
      </w:r>
      <w:r w:rsidR="00AB2113" w:rsidRPr="006E72F8">
        <w:rPr>
          <w:b/>
        </w:rPr>
        <w:t xml:space="preserve"> HUGEN, Gustavo</w:t>
      </w:r>
      <w:r>
        <w:rPr>
          <w:b/>
        </w:rPr>
        <w:t xml:space="preserve"> Felipe</w:t>
      </w:r>
      <w:r w:rsidR="005770C5">
        <w:rPr>
          <w:b/>
        </w:rPr>
        <w:t xml:space="preserve"> Gói</w:t>
      </w:r>
      <w:r>
        <w:rPr>
          <w:b/>
        </w:rPr>
        <w:t>s Padilha</w:t>
      </w:r>
      <w:r w:rsidR="00AB2113" w:rsidRPr="006E72F8">
        <w:rPr>
          <w:b/>
        </w:rPr>
        <w:t>;</w:t>
      </w:r>
      <w:r>
        <w:rPr>
          <w:b/>
        </w:rPr>
        <w:t xml:space="preserve"> MENDES, </w:t>
      </w:r>
      <w:proofErr w:type="spellStart"/>
      <w:r>
        <w:rPr>
          <w:b/>
        </w:rPr>
        <w:t>Josiara</w:t>
      </w:r>
      <w:proofErr w:type="spellEnd"/>
      <w:r>
        <w:rPr>
          <w:b/>
        </w:rPr>
        <w:t xml:space="preserve">; </w:t>
      </w:r>
      <w:proofErr w:type="gramStart"/>
      <w:r>
        <w:rPr>
          <w:b/>
        </w:rPr>
        <w:t>FARIA,</w:t>
      </w:r>
      <w:proofErr w:type="gramEnd"/>
      <w:r>
        <w:rPr>
          <w:b/>
        </w:rPr>
        <w:t xml:space="preserve"> Renata Osório de;</w:t>
      </w:r>
    </w:p>
    <w:p w:rsidR="00C47B84" w:rsidRDefault="00200306" w:rsidP="0029083B">
      <w:pPr>
        <w:ind w:firstLine="0"/>
        <w:jc w:val="right"/>
        <w:rPr>
          <w:b/>
        </w:rPr>
      </w:pPr>
      <w:r>
        <w:rPr>
          <w:b/>
        </w:rPr>
        <w:t xml:space="preserve">CABANA, Ângela </w:t>
      </w:r>
      <w:proofErr w:type="spellStart"/>
      <w:proofErr w:type="gramStart"/>
      <w:r>
        <w:rPr>
          <w:b/>
        </w:rPr>
        <w:t>Leitzke</w:t>
      </w:r>
      <w:proofErr w:type="spellEnd"/>
      <w:proofErr w:type="gramEnd"/>
    </w:p>
    <w:p w:rsidR="00C47B84" w:rsidRDefault="00580E13" w:rsidP="00A771C1">
      <w:pPr>
        <w:ind w:firstLine="0"/>
        <w:jc w:val="right"/>
        <w:rPr>
          <w:b/>
        </w:rPr>
      </w:pPr>
      <w:r>
        <w:rPr>
          <w:b/>
        </w:rPr>
        <w:t>annavet@live.com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200306" w:rsidP="00711AA3">
      <w:pPr>
        <w:ind w:firstLine="0"/>
        <w:jc w:val="right"/>
        <w:rPr>
          <w:b/>
        </w:rPr>
      </w:pPr>
      <w:r>
        <w:rPr>
          <w:vanish/>
          <w:color w:val="333333"/>
          <w:sz w:val="20"/>
          <w:szCs w:val="20"/>
          <w:lang w:val="pt-PT"/>
        </w:rPr>
        <w:t>Anna, Fabricio (cirurgia), Mário, Stefanie, Gustavo, Josiara, Renata e Ângela (maximo 8)Anna, Fabricio (cirurgia), Mário, Stefanie, Gustavo, Josiara, Renata e Ângela (maximo 8)Anna, Fabricio (cirurgia), Mário, Stefanie, Gustavo, Josiara, Renata e Ângela (maximo 8)</w:t>
      </w:r>
      <w:r w:rsidR="00520FB9">
        <w:rPr>
          <w:b/>
        </w:rPr>
        <w:t xml:space="preserve">Evento: </w:t>
      </w:r>
      <w:r w:rsidR="00DC42A1" w:rsidRPr="00DC42A1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4D54A7">
        <w:rPr>
          <w:b/>
        </w:rPr>
        <w:t>Medicina Veterinária Preventiva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E336D5">
        <w:t>Fungo</w:t>
      </w:r>
      <w:r w:rsidR="00A56E01" w:rsidRPr="00BE7921">
        <w:t xml:space="preserve">; </w:t>
      </w:r>
      <w:r w:rsidR="00580E13">
        <w:t xml:space="preserve">Gato; </w:t>
      </w:r>
      <w:r w:rsidR="00DD277C">
        <w:t xml:space="preserve">Gônadas; </w:t>
      </w:r>
      <w:r w:rsidR="00580E13">
        <w:t>Processamento</w:t>
      </w:r>
      <w:r w:rsidR="006E055A">
        <w:t xml:space="preserve"> micológico</w:t>
      </w:r>
      <w:r w:rsidR="00DD277C">
        <w:t>.</w:t>
      </w:r>
      <w:r w:rsidR="00AB733D" w:rsidRPr="00AB733D">
        <w:rPr>
          <w:noProof/>
        </w:rPr>
        <w:t xml:space="preserve"> </w:t>
      </w:r>
    </w:p>
    <w:p w:rsidR="003220E0" w:rsidRPr="00FB3E05" w:rsidRDefault="003220E0" w:rsidP="0029083B">
      <w:pPr>
        <w:pStyle w:val="Ttulodaseoprimria"/>
      </w:pPr>
    </w:p>
    <w:p w:rsidR="009D0723" w:rsidRDefault="0082219D" w:rsidP="00726203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AB733D" w:rsidRDefault="0042301B" w:rsidP="006B618C">
      <w:pPr>
        <w:tabs>
          <w:tab w:val="left" w:pos="709"/>
        </w:tabs>
        <w:ind w:firstLine="0"/>
      </w:pPr>
      <w:r>
        <w:tab/>
        <w:t>O</w:t>
      </w:r>
      <w:r w:rsidR="009C3254">
        <w:t>s</w:t>
      </w:r>
      <w:r>
        <w:t xml:space="preserve"> testículo</w:t>
      </w:r>
      <w:r w:rsidR="009C3254">
        <w:t>s</w:t>
      </w:r>
      <w:r>
        <w:t xml:space="preserve"> apresenta</w:t>
      </w:r>
      <w:r w:rsidR="009C3254">
        <w:t>m</w:t>
      </w:r>
      <w:r>
        <w:t xml:space="preserve"> estrutura</w:t>
      </w:r>
      <w:r w:rsidR="006B618C">
        <w:t>s</w:t>
      </w:r>
      <w:r w:rsidR="00B8535E">
        <w:t xml:space="preserve"> anatômicas e com funcionalidade fisiológica</w:t>
      </w:r>
      <w:r>
        <w:t xml:space="preserve"> similar</w:t>
      </w:r>
      <w:r w:rsidR="006B618C">
        <w:t>es</w:t>
      </w:r>
      <w:r>
        <w:t xml:space="preserve"> pa</w:t>
      </w:r>
      <w:r w:rsidR="00F0261E">
        <w:t>ra várias espécies de mamíferos</w:t>
      </w:r>
      <w:r>
        <w:t>.</w:t>
      </w:r>
      <w:r w:rsidR="00C46304">
        <w:t xml:space="preserve"> Este</w:t>
      </w:r>
      <w:r w:rsidR="006B618C">
        <w:t xml:space="preserve"> </w:t>
      </w:r>
      <w:r w:rsidR="00C46304">
        <w:t>órgão</w:t>
      </w:r>
      <w:r w:rsidR="006B618C">
        <w:t xml:space="preserve"> </w:t>
      </w:r>
      <w:r w:rsidR="00C46304">
        <w:t>está</w:t>
      </w:r>
      <w:r w:rsidR="006B618C">
        <w:t xml:space="preserve"> contido na cavidade do escroto e </w:t>
      </w:r>
      <w:r w:rsidR="00C46304">
        <w:t>é</w:t>
      </w:r>
      <w:r w:rsidR="006B618C">
        <w:t xml:space="preserve"> </w:t>
      </w:r>
      <w:r w:rsidR="00C46304">
        <w:t>responsável</w:t>
      </w:r>
      <w:r w:rsidR="006B618C" w:rsidRPr="006B618C">
        <w:t xml:space="preserve"> pela gametogênese e pela secreção dos hormônios sexuais masculinos, sobretudo a testosterona</w:t>
      </w:r>
      <w:r w:rsidR="00B63C3A">
        <w:t xml:space="preserve"> (</w:t>
      </w:r>
      <w:r w:rsidR="00737849" w:rsidRPr="00E059A6">
        <w:t>MURTA</w:t>
      </w:r>
      <w:r w:rsidR="00737849">
        <w:t>; GOMES; MARTINEZ, 2013</w:t>
      </w:r>
      <w:r w:rsidR="00330EA4">
        <w:t>)</w:t>
      </w:r>
      <w:r w:rsidR="003D6A9D">
        <w:t>.</w:t>
      </w:r>
      <w:r w:rsidR="006B618C" w:rsidRPr="00B63C3A">
        <w:t xml:space="preserve"> </w:t>
      </w:r>
      <w:r w:rsidR="00AB733D">
        <w:t xml:space="preserve">Quando </w:t>
      </w:r>
      <w:r w:rsidR="00B63C3A">
        <w:t>se busca</w:t>
      </w:r>
      <w:r w:rsidR="003D6A9D">
        <w:t xml:space="preserve"> na literatura</w:t>
      </w:r>
      <w:r w:rsidR="00AB733D">
        <w:t xml:space="preserve"> sobre a </w:t>
      </w:r>
      <w:r w:rsidR="003D6A9D">
        <w:t>morfologia dos testículos felinos, percebe-se</w:t>
      </w:r>
      <w:r w:rsidR="00AB733D">
        <w:t xml:space="preserve"> a nec</w:t>
      </w:r>
      <w:r w:rsidR="00F0261E">
        <w:t xml:space="preserve">essidade de </w:t>
      </w:r>
      <w:r w:rsidR="00B8535E">
        <w:t xml:space="preserve">maiores </w:t>
      </w:r>
      <w:r w:rsidR="00F0261E">
        <w:t xml:space="preserve">estudos nessa área </w:t>
      </w:r>
      <w:r w:rsidR="00AB733D">
        <w:t>(FRANÇA; RUSSEL, 1998).</w:t>
      </w:r>
      <w:r w:rsidR="003D6A9D" w:rsidRPr="003D6A9D">
        <w:t xml:space="preserve"> </w:t>
      </w:r>
    </w:p>
    <w:p w:rsidR="00AB733D" w:rsidRPr="009641F3" w:rsidRDefault="003D6A9D" w:rsidP="00DC42A1">
      <w:pPr>
        <w:ind w:firstLine="708"/>
        <w:rPr>
          <w:rFonts w:cs="Arial"/>
        </w:rPr>
      </w:pPr>
      <w:r w:rsidRPr="00E070DA">
        <w:rPr>
          <w:rFonts w:cs="Arial"/>
          <w:szCs w:val="19"/>
        </w:rPr>
        <w:t xml:space="preserve">O gênero </w:t>
      </w:r>
      <w:proofErr w:type="spellStart"/>
      <w:r w:rsidRPr="00E070DA">
        <w:rPr>
          <w:rFonts w:cs="Arial"/>
          <w:i/>
          <w:iCs/>
          <w:szCs w:val="19"/>
        </w:rPr>
        <w:t>Malassezia</w:t>
      </w:r>
      <w:proofErr w:type="spellEnd"/>
      <w:r w:rsidR="00EB54DA">
        <w:rPr>
          <w:rFonts w:cs="Arial"/>
          <w:szCs w:val="19"/>
        </w:rPr>
        <w:t xml:space="preserve"> </w:t>
      </w:r>
      <w:r w:rsidRPr="00E070DA">
        <w:rPr>
          <w:rFonts w:cs="Arial"/>
          <w:szCs w:val="19"/>
        </w:rPr>
        <w:t xml:space="preserve">compreende leveduras lipofílicas e </w:t>
      </w:r>
      <w:proofErr w:type="spellStart"/>
      <w:r w:rsidRPr="00E070DA">
        <w:rPr>
          <w:rFonts w:cs="Arial"/>
          <w:szCs w:val="19"/>
        </w:rPr>
        <w:t>lipodependentes</w:t>
      </w:r>
      <w:proofErr w:type="spellEnd"/>
      <w:r w:rsidRPr="00E070DA">
        <w:rPr>
          <w:rFonts w:cs="Arial"/>
          <w:szCs w:val="19"/>
        </w:rPr>
        <w:t xml:space="preserve"> </w:t>
      </w:r>
      <w:r w:rsidR="00E070DA">
        <w:rPr>
          <w:rFonts w:cs="Arial"/>
          <w:szCs w:val="19"/>
        </w:rPr>
        <w:t>e até</w:t>
      </w:r>
      <w:r w:rsidRPr="00E070DA">
        <w:rPr>
          <w:rFonts w:cs="Arial"/>
          <w:szCs w:val="19"/>
        </w:rPr>
        <w:t xml:space="preserve"> </w:t>
      </w:r>
      <w:r w:rsidR="00330EA4" w:rsidRPr="00E070DA">
        <w:rPr>
          <w:rFonts w:cs="Arial"/>
          <w:szCs w:val="19"/>
        </w:rPr>
        <w:t xml:space="preserve">o momento são conhecidas como espécies neste gênero a </w:t>
      </w:r>
      <w:proofErr w:type="spellStart"/>
      <w:r w:rsidRPr="00E070DA">
        <w:rPr>
          <w:rFonts w:cs="Arial"/>
          <w:i/>
          <w:szCs w:val="19"/>
        </w:rPr>
        <w:t>Malassezia</w:t>
      </w:r>
      <w:proofErr w:type="spellEnd"/>
      <w:r w:rsidRPr="00E070DA">
        <w:rPr>
          <w:rFonts w:cs="Arial"/>
          <w:i/>
          <w:szCs w:val="19"/>
        </w:rPr>
        <w:t xml:space="preserve"> </w:t>
      </w:r>
      <w:proofErr w:type="spellStart"/>
      <w:r w:rsidRPr="00E070DA">
        <w:rPr>
          <w:rFonts w:cs="Arial"/>
          <w:i/>
          <w:szCs w:val="19"/>
        </w:rPr>
        <w:t>furfur</w:t>
      </w:r>
      <w:proofErr w:type="spellEnd"/>
      <w:r w:rsidRPr="00E070DA">
        <w:rPr>
          <w:rFonts w:cs="Arial"/>
          <w:i/>
          <w:szCs w:val="19"/>
        </w:rPr>
        <w:t xml:space="preserve">, M. </w:t>
      </w:r>
      <w:proofErr w:type="spellStart"/>
      <w:r w:rsidR="00330EA4" w:rsidRPr="00E070DA">
        <w:rPr>
          <w:rFonts w:cs="Arial"/>
          <w:i/>
          <w:szCs w:val="19"/>
        </w:rPr>
        <w:t>pachydermatis</w:t>
      </w:r>
      <w:proofErr w:type="spellEnd"/>
      <w:r w:rsidR="00330EA4" w:rsidRPr="00E070DA">
        <w:rPr>
          <w:rFonts w:cs="Arial"/>
          <w:i/>
          <w:szCs w:val="19"/>
        </w:rPr>
        <w:t xml:space="preserve"> e M. </w:t>
      </w:r>
      <w:proofErr w:type="spellStart"/>
      <w:r w:rsidR="00330EA4" w:rsidRPr="00E070DA">
        <w:rPr>
          <w:rFonts w:cs="Arial"/>
          <w:i/>
          <w:szCs w:val="19"/>
        </w:rPr>
        <w:t>sympodialis</w:t>
      </w:r>
      <w:proofErr w:type="spellEnd"/>
      <w:r w:rsidR="00330EA4" w:rsidRPr="00E070DA">
        <w:rPr>
          <w:rFonts w:cs="Arial"/>
          <w:i/>
          <w:szCs w:val="19"/>
        </w:rPr>
        <w:t xml:space="preserve">, </w:t>
      </w:r>
      <w:r w:rsidRPr="00E070DA">
        <w:rPr>
          <w:rFonts w:cs="Arial"/>
          <w:i/>
          <w:szCs w:val="19"/>
        </w:rPr>
        <w:t xml:space="preserve">M. globosa, M. obtusa, M. </w:t>
      </w:r>
      <w:proofErr w:type="spellStart"/>
      <w:r w:rsidRPr="00E070DA">
        <w:rPr>
          <w:rFonts w:cs="Arial"/>
          <w:i/>
          <w:szCs w:val="19"/>
        </w:rPr>
        <w:t>restricta</w:t>
      </w:r>
      <w:proofErr w:type="spellEnd"/>
      <w:r w:rsidRPr="00E070DA">
        <w:rPr>
          <w:rFonts w:cs="Arial"/>
          <w:i/>
          <w:szCs w:val="19"/>
        </w:rPr>
        <w:t xml:space="preserve"> e M. </w:t>
      </w:r>
      <w:proofErr w:type="spellStart"/>
      <w:r w:rsidRPr="00E070DA">
        <w:rPr>
          <w:rFonts w:cs="Arial"/>
          <w:i/>
          <w:szCs w:val="19"/>
        </w:rPr>
        <w:t>slooffiae</w:t>
      </w:r>
      <w:proofErr w:type="spellEnd"/>
      <w:r w:rsidR="00330EA4" w:rsidRPr="00E070DA">
        <w:rPr>
          <w:rFonts w:cs="Arial"/>
          <w:szCs w:val="19"/>
        </w:rPr>
        <w:t xml:space="preserve"> (</w:t>
      </w:r>
      <w:r w:rsidR="00DC42A1">
        <w:rPr>
          <w:rFonts w:cs="Arial"/>
        </w:rPr>
        <w:t xml:space="preserve">GUÉHO; MIDGLEY; </w:t>
      </w:r>
      <w:r w:rsidR="00DC42A1" w:rsidRPr="00C774E9">
        <w:rPr>
          <w:rFonts w:cs="Arial"/>
        </w:rPr>
        <w:t>GUILLOT</w:t>
      </w:r>
      <w:r w:rsidR="009641F3">
        <w:rPr>
          <w:rFonts w:cs="Arial"/>
        </w:rPr>
        <w:t xml:space="preserve">, 1996; </w:t>
      </w:r>
      <w:r w:rsidR="009641F3" w:rsidRPr="00C774E9">
        <w:rPr>
          <w:rFonts w:cs="Arial"/>
        </w:rPr>
        <w:t>SCHLOTTFELDT</w:t>
      </w:r>
      <w:r w:rsidR="009641F3">
        <w:rPr>
          <w:rFonts w:cs="Arial"/>
        </w:rPr>
        <w:t xml:space="preserve"> </w:t>
      </w:r>
      <w:proofErr w:type="gramStart"/>
      <w:r w:rsidR="009641F3" w:rsidRPr="00726203">
        <w:rPr>
          <w:rFonts w:cs="Arial"/>
          <w:i/>
        </w:rPr>
        <w:t>et</w:t>
      </w:r>
      <w:proofErr w:type="gramEnd"/>
      <w:r w:rsidR="009641F3">
        <w:rPr>
          <w:rFonts w:cs="Arial"/>
        </w:rPr>
        <w:t xml:space="preserve"> al, 2002</w:t>
      </w:r>
      <w:r w:rsidR="00E070DA" w:rsidRPr="00E070DA">
        <w:rPr>
          <w:rFonts w:cs="Arial"/>
          <w:szCs w:val="19"/>
        </w:rPr>
        <w:t>).</w:t>
      </w:r>
    </w:p>
    <w:p w:rsidR="003D6A9D" w:rsidRPr="009641F3" w:rsidRDefault="00E070DA" w:rsidP="009641F3">
      <w:pPr>
        <w:rPr>
          <w:rFonts w:cs="Arial"/>
        </w:rPr>
      </w:pPr>
      <w:r>
        <w:t xml:space="preserve">A </w:t>
      </w:r>
      <w:proofErr w:type="spellStart"/>
      <w:r w:rsidRPr="00E070DA">
        <w:rPr>
          <w:i/>
        </w:rPr>
        <w:t>Malassezia</w:t>
      </w:r>
      <w:proofErr w:type="spellEnd"/>
      <w:r w:rsidRPr="00E070DA">
        <w:rPr>
          <w:i/>
        </w:rPr>
        <w:t xml:space="preserve"> </w:t>
      </w:r>
      <w:proofErr w:type="spellStart"/>
      <w:r w:rsidRPr="00E070DA">
        <w:rPr>
          <w:i/>
        </w:rPr>
        <w:t>pachydermatis</w:t>
      </w:r>
      <w:proofErr w:type="spellEnd"/>
      <w:r>
        <w:t xml:space="preserve"> </w:t>
      </w:r>
      <w:r w:rsidR="003D6A9D" w:rsidRPr="003D6A9D">
        <w:t>é uma lev</w:t>
      </w:r>
      <w:r>
        <w:t>edura encontrada prin</w:t>
      </w:r>
      <w:r w:rsidR="003D6A9D" w:rsidRPr="003D6A9D">
        <w:t>cipalmente no conduto audi</w:t>
      </w:r>
      <w:r>
        <w:t>tivo de várias espécies de ani</w:t>
      </w:r>
      <w:r w:rsidR="003D6A9D" w:rsidRPr="003D6A9D">
        <w:t>mais, podendo, entretanto, ser isolada da pele de seres humanos</w:t>
      </w:r>
      <w:r w:rsidR="00B8535E">
        <w:t xml:space="preserve"> e animais</w:t>
      </w:r>
      <w:r w:rsidR="003D6A9D" w:rsidRPr="003D6A9D">
        <w:t>. É um fungo l</w:t>
      </w:r>
      <w:r w:rsidR="00D63005">
        <w:t>ipofílico, porém não-</w:t>
      </w:r>
      <w:proofErr w:type="spellStart"/>
      <w:r w:rsidR="00D63005">
        <w:t>lipodepen</w:t>
      </w:r>
      <w:r w:rsidR="003D6A9D" w:rsidRPr="003D6A9D">
        <w:t>dente</w:t>
      </w:r>
      <w:proofErr w:type="spellEnd"/>
      <w:r w:rsidR="003D6A9D" w:rsidRPr="003D6A9D">
        <w:t xml:space="preserve">, sendo, assim, capaz de </w:t>
      </w:r>
      <w:r w:rsidR="00B8535E">
        <w:t>ser isolado</w:t>
      </w:r>
      <w:r w:rsidR="003D6A9D" w:rsidRPr="003D6A9D">
        <w:t xml:space="preserve"> em ágar </w:t>
      </w:r>
      <w:proofErr w:type="spellStart"/>
      <w:r w:rsidR="003D6A9D" w:rsidRPr="003D6A9D">
        <w:t>Sabouraud</w:t>
      </w:r>
      <w:proofErr w:type="spellEnd"/>
      <w:r w:rsidR="00B8535E">
        <w:t xml:space="preserve"> dextrose acrescido apenas de </w:t>
      </w:r>
      <w:proofErr w:type="spellStart"/>
      <w:r w:rsidR="00B8535E">
        <w:t>cloranfenicol</w:t>
      </w:r>
      <w:proofErr w:type="spellEnd"/>
      <w:r w:rsidR="003D6A9D" w:rsidRPr="003D6A9D">
        <w:t xml:space="preserve"> sem a necessidade da adição de fonte de ácidos graxos de cadeia longa, o que </w:t>
      </w:r>
      <w:r w:rsidR="0079268D">
        <w:t>a</w:t>
      </w:r>
      <w:r w:rsidR="00C46304">
        <w:t xml:space="preserve"> diferencia das outras espécies (</w:t>
      </w:r>
      <w:r w:rsidR="00F11F45">
        <w:t>NASCENTE &amp; NOBRE,</w:t>
      </w:r>
      <w:r w:rsidR="00B8535E">
        <w:t xml:space="preserve"> 2009</w:t>
      </w:r>
      <w:r w:rsidR="009641F3">
        <w:t xml:space="preserve">; </w:t>
      </w:r>
      <w:r w:rsidR="009641F3" w:rsidRPr="00C774E9">
        <w:rPr>
          <w:rFonts w:cs="Arial"/>
        </w:rPr>
        <w:t>SCHLOTTFELDT</w:t>
      </w:r>
      <w:r w:rsidR="009641F3">
        <w:rPr>
          <w:rFonts w:cs="Arial"/>
        </w:rPr>
        <w:t xml:space="preserve"> </w:t>
      </w:r>
      <w:proofErr w:type="gramStart"/>
      <w:r w:rsidR="009641F3" w:rsidRPr="00682DC4">
        <w:rPr>
          <w:rFonts w:cs="Arial"/>
          <w:i/>
        </w:rPr>
        <w:t>et</w:t>
      </w:r>
      <w:proofErr w:type="gramEnd"/>
      <w:r w:rsidR="009641F3">
        <w:rPr>
          <w:rFonts w:cs="Arial"/>
        </w:rPr>
        <w:t xml:space="preserve"> al, 2002</w:t>
      </w:r>
      <w:r w:rsidR="00C46304">
        <w:t>)</w:t>
      </w:r>
    </w:p>
    <w:p w:rsidR="00580E13" w:rsidRPr="003B7B78" w:rsidRDefault="00580E13" w:rsidP="00580E13">
      <w:pPr>
        <w:rPr>
          <w:rFonts w:cs="Arial"/>
        </w:rPr>
      </w:pPr>
      <w:r>
        <w:t>O objetivo do atual trabalho</w:t>
      </w:r>
      <w:r w:rsidR="00AB2113">
        <w:t xml:space="preserve"> foi</w:t>
      </w:r>
      <w:r>
        <w:t xml:space="preserve"> relatar </w:t>
      </w:r>
      <w:r w:rsidR="00B8535E">
        <w:t>um</w:t>
      </w:r>
      <w:r>
        <w:t xml:space="preserve"> isolamento de </w:t>
      </w:r>
      <w:proofErr w:type="spellStart"/>
      <w:r w:rsidRPr="00580E13">
        <w:rPr>
          <w:i/>
        </w:rPr>
        <w:t>Malassezia</w:t>
      </w:r>
      <w:proofErr w:type="spellEnd"/>
      <w:r w:rsidRPr="00580E13">
        <w:rPr>
          <w:i/>
        </w:rPr>
        <w:t xml:space="preserve"> </w:t>
      </w:r>
      <w:proofErr w:type="spellStart"/>
      <w:r w:rsidRPr="00580E13">
        <w:rPr>
          <w:i/>
        </w:rPr>
        <w:t>pachydermatis</w:t>
      </w:r>
      <w:proofErr w:type="spellEnd"/>
      <w:r>
        <w:t xml:space="preserve"> do testículo de um felino</w:t>
      </w:r>
      <w:r w:rsidR="00AB2113">
        <w:t>,</w:t>
      </w:r>
      <w:r>
        <w:t xml:space="preserve"> encaminhado para um</w:t>
      </w:r>
      <w:r w:rsidR="00B8535E">
        <w:t xml:space="preserve"> procedimento de</w:t>
      </w:r>
      <w:r>
        <w:t xml:space="preserve"> </w:t>
      </w:r>
      <w:proofErr w:type="spellStart"/>
      <w:r>
        <w:t>orquiectomia</w:t>
      </w:r>
      <w:proofErr w:type="spellEnd"/>
      <w:r>
        <w:t xml:space="preserve"> eletiva.</w:t>
      </w:r>
    </w:p>
    <w:p w:rsidR="00580E13" w:rsidRDefault="00580E13" w:rsidP="0029083B"/>
    <w:p w:rsidR="009D0723" w:rsidRDefault="001A10FF" w:rsidP="001A10FF">
      <w:pPr>
        <w:ind w:firstLine="0"/>
        <w:jc w:val="left"/>
        <w:rPr>
          <w:b/>
        </w:rPr>
      </w:pPr>
      <w:proofErr w:type="gramStart"/>
      <w:r w:rsidRPr="00D45E81">
        <w:rPr>
          <w:b/>
        </w:rPr>
        <w:t>2</w:t>
      </w:r>
      <w:proofErr w:type="gramEnd"/>
      <w:r w:rsidRPr="00D45E81">
        <w:rPr>
          <w:b/>
        </w:rPr>
        <w:t xml:space="preserve"> REFERENCIAL TEÓRICO</w:t>
      </w:r>
    </w:p>
    <w:p w:rsidR="001A10FF" w:rsidRPr="006E055A" w:rsidRDefault="00EB54DA" w:rsidP="00EB54DA">
      <w:pPr>
        <w:ind w:firstLine="0"/>
        <w:rPr>
          <w:b/>
          <w:highlight w:val="yellow"/>
        </w:rPr>
      </w:pPr>
      <w:r>
        <w:rPr>
          <w:b/>
        </w:rPr>
        <w:tab/>
      </w:r>
      <w:r>
        <w:t xml:space="preserve">Trabalhos sobre o isolamento de </w:t>
      </w:r>
      <w:r w:rsidRPr="00EB54DA">
        <w:rPr>
          <w:i/>
        </w:rPr>
        <w:t xml:space="preserve">M. </w:t>
      </w:r>
      <w:proofErr w:type="spellStart"/>
      <w:r w:rsidRPr="00EB54DA">
        <w:rPr>
          <w:i/>
        </w:rPr>
        <w:t>pachydermatis</w:t>
      </w:r>
      <w:proofErr w:type="spellEnd"/>
      <w:r>
        <w:t xml:space="preserve"> </w:t>
      </w:r>
      <w:r w:rsidR="002A7DCB">
        <w:t xml:space="preserve">de testículos </w:t>
      </w:r>
      <w:r>
        <w:t xml:space="preserve">não foram encontrados. Porém o estudo de MADRID (2007) relata ter encontrado formas </w:t>
      </w:r>
      <w:proofErr w:type="spellStart"/>
      <w:r>
        <w:t>leveduriformes</w:t>
      </w:r>
      <w:proofErr w:type="spellEnd"/>
      <w:r>
        <w:t xml:space="preserve"> em </w:t>
      </w:r>
      <w:r w:rsidR="00710393">
        <w:t>exa</w:t>
      </w:r>
      <w:bookmarkStart w:id="0" w:name="_GoBack"/>
      <w:bookmarkEnd w:id="0"/>
      <w:r w:rsidR="00710393">
        <w:t xml:space="preserve">mes </w:t>
      </w:r>
      <w:r w:rsidR="002A7DCB">
        <w:t xml:space="preserve">histopatológicos de </w:t>
      </w:r>
      <w:r>
        <w:t xml:space="preserve">testículos de felinos </w:t>
      </w:r>
      <w:r w:rsidR="002A7DCB">
        <w:t>hígidos.</w:t>
      </w:r>
    </w:p>
    <w:p w:rsidR="001A10FF" w:rsidRPr="004D3431" w:rsidRDefault="001A10FF" w:rsidP="00EB54DA">
      <w:pPr>
        <w:ind w:firstLine="0"/>
      </w:pPr>
    </w:p>
    <w:p w:rsidR="009D0723" w:rsidRDefault="001A10FF" w:rsidP="00EB54DA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</w:p>
    <w:p w:rsidR="009D0723" w:rsidRDefault="00E336D5" w:rsidP="00EB54DA">
      <w:r>
        <w:t>Chegou ao Hospital de Clínica</w:t>
      </w:r>
      <w:r w:rsidR="00B8535E">
        <w:t>s</w:t>
      </w:r>
      <w:r>
        <w:t xml:space="preserve"> Veterinária da Universidade Federal de Pelotas (HCV/</w:t>
      </w:r>
      <w:proofErr w:type="spellStart"/>
      <w:proofErr w:type="gramStart"/>
      <w:r>
        <w:t>UFPel</w:t>
      </w:r>
      <w:proofErr w:type="spellEnd"/>
      <w:proofErr w:type="gramEnd"/>
      <w:r>
        <w:t xml:space="preserve">) um felino, macho, </w:t>
      </w:r>
      <w:r w:rsidR="00217373">
        <w:t>SRD,</w:t>
      </w:r>
      <w:r w:rsidR="00E80F92">
        <w:t xml:space="preserve"> hígido,</w:t>
      </w:r>
      <w:r w:rsidR="00217373">
        <w:t xml:space="preserve"> com </w:t>
      </w:r>
      <w:r>
        <w:t>um ano e sete meses</w:t>
      </w:r>
      <w:r w:rsidR="00B8535E">
        <w:t xml:space="preserve"> de idade para </w:t>
      </w:r>
      <w:proofErr w:type="spellStart"/>
      <w:r w:rsidR="00B8535E">
        <w:t>orquiectomia</w:t>
      </w:r>
      <w:proofErr w:type="spellEnd"/>
      <w:r w:rsidR="00B8535E">
        <w:t xml:space="preserve"> eletiva.</w:t>
      </w:r>
      <w:r w:rsidR="00AA3D44">
        <w:t xml:space="preserve"> </w:t>
      </w:r>
    </w:p>
    <w:p w:rsidR="003220E0" w:rsidRDefault="009E2D7D" w:rsidP="009E2D7D">
      <w:r>
        <w:t xml:space="preserve"> Após</w:t>
      </w:r>
      <w:r w:rsidR="00B8535E">
        <w:t xml:space="preserve"> o procedimento cirúrgico,</w:t>
      </w:r>
      <w:r>
        <w:t xml:space="preserve"> cada testículo foi coletado e armazenado em um </w:t>
      </w:r>
      <w:r w:rsidR="00B8535E">
        <w:t>frasco</w:t>
      </w:r>
      <w:r w:rsidR="00D43C4B">
        <w:t xml:space="preserve"> </w:t>
      </w:r>
      <w:r>
        <w:t>estéril</w:t>
      </w:r>
      <w:r w:rsidR="00B8535E">
        <w:t xml:space="preserve"> e</w:t>
      </w:r>
      <w:r w:rsidR="00D43C4B">
        <w:t xml:space="preserve"> </w:t>
      </w:r>
      <w:r>
        <w:t>en</w:t>
      </w:r>
      <w:r w:rsidR="00217373">
        <w:t xml:space="preserve">caminhados para o Centro de </w:t>
      </w:r>
      <w:r w:rsidR="00F37FAD">
        <w:t xml:space="preserve">Pesquisa e </w:t>
      </w:r>
      <w:r w:rsidR="00217373">
        <w:t>Diagnóstico</w:t>
      </w:r>
      <w:r w:rsidR="00F37FAD">
        <w:t xml:space="preserve"> em Micologia Veterinária</w:t>
      </w:r>
      <w:r w:rsidR="00217373">
        <w:t xml:space="preserve"> (</w:t>
      </w:r>
      <w:proofErr w:type="spellStart"/>
      <w:proofErr w:type="gramStart"/>
      <w:r w:rsidR="00217373">
        <w:t>MicVet</w:t>
      </w:r>
      <w:proofErr w:type="spellEnd"/>
      <w:proofErr w:type="gramEnd"/>
      <w:r w:rsidR="00B8535E">
        <w:t>/</w:t>
      </w:r>
      <w:proofErr w:type="spellStart"/>
      <w:r w:rsidR="00B8535E">
        <w:t>UFPel</w:t>
      </w:r>
      <w:proofErr w:type="spellEnd"/>
      <w:r w:rsidR="00217373">
        <w:t>)</w:t>
      </w:r>
      <w:r w:rsidR="00EB54DA">
        <w:t xml:space="preserve"> para processamento micológico.</w:t>
      </w:r>
    </w:p>
    <w:p w:rsidR="00F37FAD" w:rsidRPr="00991D71" w:rsidRDefault="00B8535E" w:rsidP="00E80F92">
      <w:pPr>
        <w:rPr>
          <w:rFonts w:cs="Arial"/>
        </w:rPr>
      </w:pPr>
      <w:r>
        <w:t xml:space="preserve"> O material foi </w:t>
      </w:r>
      <w:r w:rsidR="00F37FAD">
        <w:t xml:space="preserve">semeado em duplicata em </w:t>
      </w:r>
      <w:r w:rsidR="00D43C4B">
        <w:t xml:space="preserve">placas de </w:t>
      </w:r>
      <w:r>
        <w:t>P</w:t>
      </w:r>
      <w:r w:rsidR="00991D71">
        <w:t xml:space="preserve">etri contendo </w:t>
      </w:r>
      <w:r w:rsidR="00F37FAD">
        <w:t xml:space="preserve">meio </w:t>
      </w:r>
      <w:proofErr w:type="gramStart"/>
      <w:r w:rsidR="00F37FAD">
        <w:lastRenderedPageBreak/>
        <w:t xml:space="preserve">Ágar </w:t>
      </w:r>
      <w:proofErr w:type="spellStart"/>
      <w:r w:rsidR="00F37FAD">
        <w:t>Sabouraud</w:t>
      </w:r>
      <w:proofErr w:type="spellEnd"/>
      <w:r w:rsidR="00F37FAD">
        <w:t xml:space="preserve"> dextrose acrescido de </w:t>
      </w:r>
      <w:proofErr w:type="spellStart"/>
      <w:r w:rsidR="00F37FAD">
        <w:t>clo</w:t>
      </w:r>
      <w:r w:rsidR="00D43C4B">
        <w:t>r</w:t>
      </w:r>
      <w:r w:rsidR="00F37FAD">
        <w:t>anfenicol</w:t>
      </w:r>
      <w:proofErr w:type="spellEnd"/>
      <w:r w:rsidR="00F37FAD">
        <w:t xml:space="preserve"> e Ágar </w:t>
      </w:r>
      <w:proofErr w:type="spellStart"/>
      <w:r w:rsidR="00F37FAD">
        <w:t>Sabouraud</w:t>
      </w:r>
      <w:proofErr w:type="spellEnd"/>
      <w:proofErr w:type="gramEnd"/>
      <w:r w:rsidR="00F37FAD">
        <w:t xml:space="preserve"> dextrose acrescido de </w:t>
      </w:r>
      <w:proofErr w:type="spellStart"/>
      <w:r w:rsidR="00F37FAD">
        <w:t>cloranfenicol</w:t>
      </w:r>
      <w:proofErr w:type="spellEnd"/>
      <w:r w:rsidR="00F37FAD">
        <w:t xml:space="preserve"> e </w:t>
      </w:r>
      <w:proofErr w:type="spellStart"/>
      <w:r w:rsidR="00F37FAD">
        <w:t>ciclohexemida</w:t>
      </w:r>
      <w:proofErr w:type="spellEnd"/>
      <w:r w:rsidR="00F37FAD">
        <w:t xml:space="preserve"> (Ágar </w:t>
      </w:r>
      <w:proofErr w:type="spellStart"/>
      <w:r w:rsidR="00F37FAD">
        <w:t>Mycosel</w:t>
      </w:r>
      <w:proofErr w:type="spellEnd"/>
      <w:r w:rsidR="00F37FAD" w:rsidRPr="00F37FAD">
        <w:rPr>
          <w:rFonts w:cs="Arial"/>
          <w:vertAlign w:val="superscript"/>
        </w:rPr>
        <w:t>®</w:t>
      </w:r>
      <w:r w:rsidR="00F37FAD">
        <w:rPr>
          <w:rFonts w:cs="Arial"/>
        </w:rPr>
        <w:t>).</w:t>
      </w:r>
      <w:r w:rsidR="009E2D7D">
        <w:rPr>
          <w:rFonts w:cs="Arial"/>
        </w:rPr>
        <w:t xml:space="preserve"> </w:t>
      </w:r>
      <w:r w:rsidR="00991D71">
        <w:rPr>
          <w:rFonts w:cs="Arial"/>
        </w:rPr>
        <w:t xml:space="preserve">A técnica utilizada para semear </w:t>
      </w:r>
      <w:r w:rsidR="00E80F92">
        <w:rPr>
          <w:rFonts w:cs="Arial"/>
        </w:rPr>
        <w:t>o material foi a de esgotamento</w:t>
      </w:r>
      <w:r w:rsidR="00991D71">
        <w:rPr>
          <w:rFonts w:cs="Arial"/>
        </w:rPr>
        <w:t>. Após o processamento, as placas foram incubadas em estufa a 37º C e 25º C</w:t>
      </w:r>
      <w:r w:rsidR="005A1A90">
        <w:rPr>
          <w:rFonts w:cs="Arial"/>
        </w:rPr>
        <w:t>,</w:t>
      </w:r>
      <w:r w:rsidR="00991D71">
        <w:rPr>
          <w:rFonts w:cs="Arial"/>
        </w:rPr>
        <w:t xml:space="preserve"> durante sete dias com observações diária</w:t>
      </w:r>
      <w:r w:rsidR="00D43C4B">
        <w:rPr>
          <w:rFonts w:cs="Arial"/>
        </w:rPr>
        <w:t xml:space="preserve">s. </w:t>
      </w:r>
      <w:r w:rsidR="004F1030" w:rsidRPr="003B7B78">
        <w:rPr>
          <w:rFonts w:cs="Arial"/>
        </w:rPr>
        <w:t xml:space="preserve">Posteriormente </w:t>
      </w:r>
      <w:r w:rsidR="004F1030">
        <w:rPr>
          <w:rFonts w:cs="Arial"/>
        </w:rPr>
        <w:t>a</w:t>
      </w:r>
      <w:r w:rsidR="004F1030" w:rsidRPr="003B7B78">
        <w:rPr>
          <w:rFonts w:cs="Arial"/>
        </w:rPr>
        <w:t xml:space="preserve">o crescimento </w:t>
      </w:r>
      <w:proofErr w:type="spellStart"/>
      <w:r w:rsidR="004F1030" w:rsidRPr="003B7B78">
        <w:rPr>
          <w:rFonts w:cs="Arial"/>
        </w:rPr>
        <w:t>fúngico</w:t>
      </w:r>
      <w:proofErr w:type="spellEnd"/>
      <w:r w:rsidR="004F1030" w:rsidRPr="003B7B78">
        <w:rPr>
          <w:rFonts w:cs="Arial"/>
        </w:rPr>
        <w:t xml:space="preserve"> realizou-se o exame direto </w:t>
      </w:r>
      <w:r w:rsidR="004F1030">
        <w:rPr>
          <w:rFonts w:cs="Arial"/>
        </w:rPr>
        <w:t>das</w:t>
      </w:r>
      <w:r w:rsidR="004F1030" w:rsidRPr="003B7B78">
        <w:rPr>
          <w:rFonts w:cs="Arial"/>
        </w:rPr>
        <w:t xml:space="preserve"> colônias</w:t>
      </w:r>
      <w:r w:rsidR="00E80F92">
        <w:rPr>
          <w:rFonts w:cs="Arial"/>
        </w:rPr>
        <w:t xml:space="preserve">, utilizando </w:t>
      </w:r>
      <w:r w:rsidR="004F1030">
        <w:rPr>
          <w:rFonts w:cs="Arial"/>
        </w:rPr>
        <w:t xml:space="preserve">a técnica de </w:t>
      </w:r>
      <w:r w:rsidR="0061649D">
        <w:rPr>
          <w:rFonts w:cs="Arial"/>
        </w:rPr>
        <w:t>coloraç</w:t>
      </w:r>
      <w:r w:rsidR="006D2F4F">
        <w:rPr>
          <w:rFonts w:cs="Arial"/>
        </w:rPr>
        <w:t>ão com cristal violeta.</w:t>
      </w:r>
    </w:p>
    <w:p w:rsidR="00991D71" w:rsidRDefault="00991D71" w:rsidP="00685D8E">
      <w:pPr>
        <w:rPr>
          <w:rFonts w:cs="Arial"/>
        </w:rPr>
      </w:pPr>
    </w:p>
    <w:p w:rsidR="009D0723" w:rsidRDefault="001A10FF" w:rsidP="00685D8E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7C2838">
        <w:t xml:space="preserve"> DISCUSSÃO</w:t>
      </w:r>
    </w:p>
    <w:p w:rsidR="007C2838" w:rsidRPr="00DA6ED1" w:rsidRDefault="007C2838" w:rsidP="002A7DCB">
      <w:pPr>
        <w:pStyle w:val="Ttulodaseoprimria"/>
        <w:rPr>
          <w:b w:val="0"/>
          <w:sz w:val="24"/>
        </w:rPr>
      </w:pPr>
      <w:r>
        <w:tab/>
      </w:r>
      <w:r w:rsidRPr="007C2838">
        <w:rPr>
          <w:b w:val="0"/>
          <w:sz w:val="24"/>
        </w:rPr>
        <w:t xml:space="preserve">De ambos os testículos </w:t>
      </w:r>
      <w:r w:rsidR="009D7D8F">
        <w:rPr>
          <w:b w:val="0"/>
          <w:sz w:val="24"/>
        </w:rPr>
        <w:t>se isolou</w:t>
      </w:r>
      <w:r w:rsidRPr="007C2838">
        <w:rPr>
          <w:b w:val="0"/>
          <w:sz w:val="24"/>
        </w:rPr>
        <w:t xml:space="preserve"> </w:t>
      </w:r>
      <w:proofErr w:type="spellStart"/>
      <w:r>
        <w:rPr>
          <w:b w:val="0"/>
          <w:i/>
          <w:sz w:val="24"/>
        </w:rPr>
        <w:t>Malassezia</w:t>
      </w:r>
      <w:proofErr w:type="spellEnd"/>
      <w:r>
        <w:rPr>
          <w:b w:val="0"/>
          <w:i/>
          <w:sz w:val="24"/>
        </w:rPr>
        <w:t xml:space="preserve"> </w:t>
      </w:r>
      <w:proofErr w:type="spellStart"/>
      <w:r>
        <w:rPr>
          <w:b w:val="0"/>
          <w:i/>
          <w:sz w:val="24"/>
        </w:rPr>
        <w:t>pachydermatis</w:t>
      </w:r>
      <w:proofErr w:type="spellEnd"/>
      <w:r w:rsidR="009D7D8F">
        <w:rPr>
          <w:b w:val="0"/>
          <w:sz w:val="24"/>
        </w:rPr>
        <w:t>.</w:t>
      </w:r>
      <w:r w:rsidR="002133BF">
        <w:rPr>
          <w:b w:val="0"/>
          <w:sz w:val="24"/>
        </w:rPr>
        <w:t xml:space="preserve"> O estudo de MADRID </w:t>
      </w:r>
      <w:r w:rsidR="00DA6ED1">
        <w:rPr>
          <w:b w:val="0"/>
          <w:sz w:val="24"/>
        </w:rPr>
        <w:t xml:space="preserve">(2007) verificou a presença de células </w:t>
      </w:r>
      <w:proofErr w:type="spellStart"/>
      <w:r w:rsidR="00DA6ED1">
        <w:rPr>
          <w:b w:val="0"/>
          <w:sz w:val="24"/>
        </w:rPr>
        <w:t>leveduriformes</w:t>
      </w:r>
      <w:proofErr w:type="spellEnd"/>
      <w:r w:rsidR="00DA6ED1">
        <w:rPr>
          <w:b w:val="0"/>
          <w:sz w:val="24"/>
        </w:rPr>
        <w:t xml:space="preserve">, compatíveis com </w:t>
      </w:r>
      <w:r w:rsidR="00DA6ED1" w:rsidRPr="00DA6ED1">
        <w:rPr>
          <w:b w:val="0"/>
          <w:i/>
          <w:sz w:val="24"/>
        </w:rPr>
        <w:t xml:space="preserve">S. </w:t>
      </w:r>
      <w:proofErr w:type="spellStart"/>
      <w:r w:rsidR="00DA6ED1" w:rsidRPr="00DA6ED1">
        <w:rPr>
          <w:b w:val="0"/>
          <w:i/>
          <w:sz w:val="24"/>
        </w:rPr>
        <w:t>schenckii</w:t>
      </w:r>
      <w:proofErr w:type="spellEnd"/>
      <w:r w:rsidR="00DA6ED1">
        <w:rPr>
          <w:b w:val="0"/>
          <w:sz w:val="24"/>
        </w:rPr>
        <w:t xml:space="preserve">, no lúmen dos túbulos seminíferos </w:t>
      </w:r>
      <w:r w:rsidR="008F304A">
        <w:rPr>
          <w:b w:val="0"/>
          <w:sz w:val="24"/>
        </w:rPr>
        <w:t xml:space="preserve">e </w:t>
      </w:r>
      <w:r w:rsidR="00DA6ED1">
        <w:rPr>
          <w:b w:val="0"/>
          <w:sz w:val="24"/>
        </w:rPr>
        <w:t>ductos</w:t>
      </w:r>
      <w:r w:rsidR="008F304A">
        <w:rPr>
          <w:b w:val="0"/>
          <w:sz w:val="24"/>
        </w:rPr>
        <w:t xml:space="preserve"> </w:t>
      </w:r>
      <w:proofErr w:type="spellStart"/>
      <w:r w:rsidR="008F304A">
        <w:rPr>
          <w:b w:val="0"/>
          <w:sz w:val="24"/>
        </w:rPr>
        <w:t>epidimários</w:t>
      </w:r>
      <w:proofErr w:type="spellEnd"/>
      <w:r w:rsidR="008F304A">
        <w:rPr>
          <w:b w:val="0"/>
          <w:sz w:val="24"/>
        </w:rPr>
        <w:t xml:space="preserve"> em um testículo sem alterações de um felino. No estudo se levantou a hipótese para a possibilidade da região testicular servir como reservatório deste fungo. E isso corrobora com o estudo atual, onde um gato sem lesão apresentou crescimento fúngico</w:t>
      </w:r>
      <w:r w:rsidR="0061649D">
        <w:rPr>
          <w:b w:val="0"/>
          <w:sz w:val="24"/>
        </w:rPr>
        <w:t>, porém diferenciando do gênero isolado</w:t>
      </w:r>
      <w:r w:rsidR="008F304A">
        <w:rPr>
          <w:b w:val="0"/>
          <w:sz w:val="24"/>
        </w:rPr>
        <w:t>.</w:t>
      </w:r>
    </w:p>
    <w:p w:rsidR="0082219D" w:rsidRDefault="0082219D" w:rsidP="002A7DCB">
      <w:pPr>
        <w:pStyle w:val="Ttulodaseoprimria"/>
      </w:pPr>
    </w:p>
    <w:p w:rsidR="009D0723" w:rsidRDefault="001A10FF" w:rsidP="002A7DC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580E13" w:rsidRPr="003B7B78" w:rsidRDefault="00580E13" w:rsidP="002A7DCB">
      <w:pPr>
        <w:rPr>
          <w:rFonts w:cs="Arial"/>
        </w:rPr>
      </w:pPr>
      <w:r>
        <w:t xml:space="preserve">Nas condições descritas neste trabalho, foi possível relatar o isolamento de </w:t>
      </w:r>
      <w:proofErr w:type="spellStart"/>
      <w:r w:rsidRPr="00580E13">
        <w:rPr>
          <w:i/>
        </w:rPr>
        <w:t>Malassezia</w:t>
      </w:r>
      <w:proofErr w:type="spellEnd"/>
      <w:r w:rsidRPr="00580E13">
        <w:rPr>
          <w:i/>
        </w:rPr>
        <w:t xml:space="preserve"> </w:t>
      </w:r>
      <w:proofErr w:type="spellStart"/>
      <w:r w:rsidRPr="00580E13">
        <w:rPr>
          <w:i/>
        </w:rPr>
        <w:t>pachydermatis</w:t>
      </w:r>
      <w:proofErr w:type="spellEnd"/>
      <w:r>
        <w:t xml:space="preserve"> do testículo de um felino </w:t>
      </w:r>
      <w:r w:rsidR="00F0261E">
        <w:t>hígido. Demonstrando com isso,</w:t>
      </w:r>
      <w:r w:rsidR="00F04849">
        <w:t xml:space="preserve"> </w:t>
      </w:r>
      <w:r w:rsidR="00B80BA6">
        <w:t>a importância de se pesquisar mais sobre o assunto supracitado</w:t>
      </w:r>
      <w:r w:rsidR="0061649D">
        <w:t>, devido a relatos escassos desse gênero fúngico sendo isolado deste sítio anatômico</w:t>
      </w:r>
      <w:r w:rsidR="00737029">
        <w:t>.</w:t>
      </w:r>
    </w:p>
    <w:p w:rsidR="009D0723" w:rsidRDefault="009D0723" w:rsidP="0029083B"/>
    <w:p w:rsidR="009D0723" w:rsidRPr="006E055A" w:rsidRDefault="0082219D" w:rsidP="00711AA3">
      <w:pPr>
        <w:pStyle w:val="Ttulodaseoprimria"/>
        <w:jc w:val="left"/>
        <w:rPr>
          <w:lang w:val="en-US"/>
        </w:rPr>
      </w:pPr>
      <w:r w:rsidRPr="006E055A">
        <w:rPr>
          <w:lang w:val="en-US"/>
        </w:rPr>
        <w:t>REFERÊNCIAS</w:t>
      </w:r>
    </w:p>
    <w:p w:rsidR="00F0261E" w:rsidRPr="006E055A" w:rsidRDefault="00F0261E" w:rsidP="00711AA3">
      <w:pPr>
        <w:pStyle w:val="Ttulodaseoprimria"/>
        <w:jc w:val="left"/>
        <w:rPr>
          <w:lang w:val="en-US"/>
        </w:rPr>
      </w:pPr>
    </w:p>
    <w:p w:rsidR="002133BF" w:rsidRDefault="00F0261E" w:rsidP="00C774E9">
      <w:pPr>
        <w:ind w:firstLine="0"/>
        <w:rPr>
          <w:rFonts w:cs="Arial"/>
        </w:rPr>
      </w:pPr>
      <w:proofErr w:type="gramStart"/>
      <w:r w:rsidRPr="00710393">
        <w:rPr>
          <w:rFonts w:cs="Arial"/>
          <w:lang w:val="en-US"/>
        </w:rPr>
        <w:t>FRANÇA, L.R.; RUSSELL, L.D.</w:t>
      </w:r>
      <w:proofErr w:type="gramEnd"/>
      <w:r w:rsidRPr="00710393">
        <w:rPr>
          <w:rFonts w:cs="Arial"/>
          <w:lang w:val="en-US"/>
        </w:rPr>
        <w:t xml:space="preserve"> </w:t>
      </w:r>
      <w:proofErr w:type="gramStart"/>
      <w:r w:rsidRPr="00710393">
        <w:rPr>
          <w:rFonts w:cs="Arial"/>
          <w:lang w:val="en-US"/>
        </w:rPr>
        <w:t>The testis of domestic animals.</w:t>
      </w:r>
      <w:proofErr w:type="gramEnd"/>
      <w:r w:rsidRPr="00710393">
        <w:rPr>
          <w:rFonts w:cs="Arial"/>
          <w:lang w:val="en-US"/>
        </w:rPr>
        <w:t xml:space="preserve"> </w:t>
      </w:r>
      <w:r w:rsidRPr="00737849">
        <w:rPr>
          <w:rFonts w:cs="Arial"/>
        </w:rPr>
        <w:t>In: REGADERA, J</w:t>
      </w:r>
      <w:proofErr w:type="gramStart"/>
      <w:r w:rsidRPr="00737849">
        <w:rPr>
          <w:rFonts w:cs="Arial"/>
        </w:rPr>
        <w:t>.;</w:t>
      </w:r>
      <w:proofErr w:type="gramEnd"/>
      <w:r w:rsidRPr="00737849">
        <w:rPr>
          <w:rFonts w:cs="Arial"/>
        </w:rPr>
        <w:t xml:space="preserve"> MARTINEZ- GARCIA, F. (Ed.). Male </w:t>
      </w:r>
      <w:proofErr w:type="spellStart"/>
      <w:r w:rsidRPr="00737849">
        <w:rPr>
          <w:rFonts w:cs="Arial"/>
        </w:rPr>
        <w:t>reproduction</w:t>
      </w:r>
      <w:proofErr w:type="spellEnd"/>
      <w:r w:rsidRPr="00737849">
        <w:rPr>
          <w:rFonts w:cs="Arial"/>
        </w:rPr>
        <w:t xml:space="preserve">. A </w:t>
      </w:r>
      <w:proofErr w:type="spellStart"/>
      <w:r w:rsidRPr="00737849">
        <w:rPr>
          <w:rFonts w:cs="Arial"/>
        </w:rPr>
        <w:t>multidisciplinary</w:t>
      </w:r>
      <w:proofErr w:type="spellEnd"/>
      <w:r w:rsidRPr="00737849">
        <w:rPr>
          <w:rFonts w:cs="Arial"/>
        </w:rPr>
        <w:t xml:space="preserve"> overview. Madrid: Churchill </w:t>
      </w:r>
      <w:proofErr w:type="spellStart"/>
      <w:r w:rsidRPr="00737849">
        <w:rPr>
          <w:rFonts w:cs="Arial"/>
        </w:rPr>
        <w:t>Livingstone</w:t>
      </w:r>
      <w:proofErr w:type="spellEnd"/>
      <w:r w:rsidRPr="00737849">
        <w:rPr>
          <w:rFonts w:cs="Arial"/>
        </w:rPr>
        <w:t>. 1998, p.197-219.</w:t>
      </w:r>
    </w:p>
    <w:p w:rsidR="002133BF" w:rsidRDefault="002133BF" w:rsidP="00C774E9">
      <w:pPr>
        <w:ind w:firstLine="0"/>
        <w:rPr>
          <w:rFonts w:cs="Arial"/>
        </w:rPr>
      </w:pPr>
    </w:p>
    <w:p w:rsidR="00C774E9" w:rsidRPr="00737849" w:rsidRDefault="00F0261E" w:rsidP="00C774E9">
      <w:pPr>
        <w:ind w:firstLine="0"/>
        <w:rPr>
          <w:rFonts w:cs="Arial"/>
        </w:rPr>
      </w:pPr>
      <w:proofErr w:type="gramStart"/>
      <w:r w:rsidRPr="00710393">
        <w:rPr>
          <w:rFonts w:cs="Arial"/>
          <w:lang w:val="en-US"/>
        </w:rPr>
        <w:t>GUÉHO, E.; MIDGLEY, G. &amp; GUILLOT</w:t>
      </w:r>
      <w:r w:rsidR="00C774E9" w:rsidRPr="00710393">
        <w:rPr>
          <w:rFonts w:cs="Arial"/>
          <w:lang w:val="en-US"/>
        </w:rPr>
        <w:t>, J.</w:t>
      </w:r>
      <w:proofErr w:type="gramEnd"/>
      <w:r w:rsidR="00C774E9" w:rsidRPr="00710393">
        <w:rPr>
          <w:rFonts w:cs="Arial"/>
          <w:lang w:val="en-US"/>
        </w:rPr>
        <w:t xml:space="preserve"> </w:t>
      </w:r>
      <w:proofErr w:type="gramStart"/>
      <w:r w:rsidR="00C774E9" w:rsidRPr="00710393">
        <w:rPr>
          <w:rFonts w:cs="Arial"/>
          <w:lang w:val="en-US"/>
        </w:rPr>
        <w:t xml:space="preserve">The genus </w:t>
      </w:r>
      <w:proofErr w:type="spellStart"/>
      <w:r w:rsidR="00C774E9" w:rsidRPr="00710393">
        <w:rPr>
          <w:rFonts w:cs="Arial"/>
          <w:lang w:val="en-US"/>
        </w:rPr>
        <w:t>Malassezia</w:t>
      </w:r>
      <w:proofErr w:type="spellEnd"/>
      <w:r w:rsidR="00C774E9" w:rsidRPr="00710393">
        <w:rPr>
          <w:rFonts w:cs="Arial"/>
          <w:lang w:val="en-US"/>
        </w:rPr>
        <w:t xml:space="preserve"> with description of four new species.</w:t>
      </w:r>
      <w:proofErr w:type="gramEnd"/>
      <w:r w:rsidR="00C774E9" w:rsidRPr="00710393">
        <w:rPr>
          <w:rFonts w:cs="Arial"/>
          <w:lang w:val="en-US"/>
        </w:rPr>
        <w:t xml:space="preserve"> </w:t>
      </w:r>
      <w:proofErr w:type="spellStart"/>
      <w:r w:rsidR="00C774E9" w:rsidRPr="00737849">
        <w:rPr>
          <w:rFonts w:cs="Arial"/>
        </w:rPr>
        <w:t>Antonie</w:t>
      </w:r>
      <w:proofErr w:type="spellEnd"/>
      <w:r w:rsidR="00C774E9" w:rsidRPr="00737849">
        <w:rPr>
          <w:rFonts w:cs="Arial"/>
        </w:rPr>
        <w:t xml:space="preserve"> van </w:t>
      </w:r>
      <w:proofErr w:type="spellStart"/>
      <w:r w:rsidR="00C774E9" w:rsidRPr="00737849">
        <w:rPr>
          <w:rFonts w:cs="Arial"/>
        </w:rPr>
        <w:t>Leeuwenhoek</w:t>
      </w:r>
      <w:proofErr w:type="spellEnd"/>
      <w:r w:rsidR="00C774E9" w:rsidRPr="00737849">
        <w:rPr>
          <w:rFonts w:cs="Arial"/>
        </w:rPr>
        <w:t xml:space="preserve">, 69(4): </w:t>
      </w:r>
      <w:proofErr w:type="gramStart"/>
      <w:r w:rsidR="00C774E9" w:rsidRPr="00737849">
        <w:rPr>
          <w:rFonts w:cs="Arial"/>
        </w:rPr>
        <w:t>337-55, 1996</w:t>
      </w:r>
      <w:proofErr w:type="gramEnd"/>
    </w:p>
    <w:p w:rsidR="002133BF" w:rsidRDefault="002133BF" w:rsidP="00C774E9">
      <w:pPr>
        <w:ind w:firstLine="0"/>
        <w:rPr>
          <w:rFonts w:cs="Arial"/>
        </w:rPr>
      </w:pPr>
    </w:p>
    <w:p w:rsidR="00E059A6" w:rsidRPr="00737849" w:rsidRDefault="00737849">
      <w:pPr>
        <w:ind w:firstLine="0"/>
        <w:rPr>
          <w:rFonts w:cs="Arial"/>
        </w:rPr>
      </w:pPr>
      <w:r>
        <w:rPr>
          <w:rFonts w:cs="Arial"/>
        </w:rPr>
        <w:t>MADRID, I. M.</w:t>
      </w:r>
      <w:r w:rsidR="002133BF">
        <w:rPr>
          <w:rFonts w:cs="Arial"/>
        </w:rPr>
        <w:t>;</w:t>
      </w:r>
      <w:r>
        <w:rPr>
          <w:rFonts w:cs="Arial"/>
        </w:rPr>
        <w:t xml:space="preserve"> </w:t>
      </w:r>
      <w:proofErr w:type="spellStart"/>
      <w:r w:rsidRPr="00737849">
        <w:rPr>
          <w:rFonts w:cs="Arial"/>
        </w:rPr>
        <w:t>Esporotricose</w:t>
      </w:r>
      <w:proofErr w:type="spellEnd"/>
      <w:r w:rsidRPr="00737849">
        <w:rPr>
          <w:rFonts w:cs="Arial"/>
        </w:rPr>
        <w:t xml:space="preserve"> Felina na Região Sul do Rio Grande do Sul (Período de 2004 a 2006)</w:t>
      </w:r>
      <w:r>
        <w:rPr>
          <w:rFonts w:cs="Arial"/>
        </w:rPr>
        <w:t xml:space="preserve">. </w:t>
      </w:r>
      <w:r w:rsidR="002133BF">
        <w:rPr>
          <w:rFonts w:cs="Arial"/>
        </w:rPr>
        <w:t xml:space="preserve">Dissertação – Universidade Federal de Pelotas, Pelotas, </w:t>
      </w:r>
      <w:r>
        <w:rPr>
          <w:rFonts w:cs="Arial"/>
        </w:rPr>
        <w:t>2007.</w:t>
      </w:r>
    </w:p>
    <w:p w:rsidR="002B6DEC" w:rsidRDefault="002B6DEC">
      <w:pPr>
        <w:ind w:firstLine="0"/>
        <w:rPr>
          <w:rFonts w:cs="Arial"/>
        </w:rPr>
      </w:pPr>
    </w:p>
    <w:p w:rsidR="00EB04BF" w:rsidRPr="00737849" w:rsidRDefault="00EB04BF">
      <w:pPr>
        <w:ind w:firstLine="0"/>
        <w:rPr>
          <w:rFonts w:cs="Arial"/>
        </w:rPr>
      </w:pPr>
      <w:r w:rsidRPr="00737849">
        <w:rPr>
          <w:rFonts w:cs="Arial"/>
        </w:rPr>
        <w:t>NASCE</w:t>
      </w:r>
      <w:r w:rsidR="002133BF">
        <w:rPr>
          <w:rFonts w:cs="Arial"/>
        </w:rPr>
        <w:t>NTE, P. da S.; NOBRE, M. de O</w:t>
      </w:r>
      <w:proofErr w:type="gramStart"/>
      <w:r w:rsidR="002133BF">
        <w:rPr>
          <w:rFonts w:cs="Arial"/>
        </w:rPr>
        <w:t>.;</w:t>
      </w:r>
      <w:proofErr w:type="gramEnd"/>
      <w:r w:rsidR="002133BF">
        <w:rPr>
          <w:rFonts w:cs="Arial"/>
        </w:rPr>
        <w:t xml:space="preserve"> </w:t>
      </w:r>
      <w:proofErr w:type="spellStart"/>
      <w:r w:rsidRPr="00737849">
        <w:rPr>
          <w:rFonts w:cs="Arial"/>
        </w:rPr>
        <w:t>Malasseziose</w:t>
      </w:r>
      <w:proofErr w:type="spellEnd"/>
      <w:r w:rsidRPr="00737849">
        <w:rPr>
          <w:rFonts w:cs="Arial"/>
        </w:rPr>
        <w:t>.</w:t>
      </w:r>
      <w:r w:rsidR="002133BF">
        <w:rPr>
          <w:rFonts w:cs="Arial"/>
        </w:rPr>
        <w:t xml:space="preserve"> In: MEIRELES, M. C. A.; NASCENTE, P. da S.; Micologia Veterinária.</w:t>
      </w:r>
      <w:r w:rsidRPr="00737849">
        <w:rPr>
          <w:rFonts w:cs="Arial"/>
        </w:rPr>
        <w:t xml:space="preserve"> Pelotas/ R</w:t>
      </w:r>
      <w:r w:rsidR="00F11F45" w:rsidRPr="00737849">
        <w:rPr>
          <w:rFonts w:cs="Arial"/>
        </w:rPr>
        <w:t xml:space="preserve">S. Ed. Universitária UFPEL. </w:t>
      </w:r>
      <w:proofErr w:type="gramStart"/>
      <w:r w:rsidR="00737849" w:rsidRPr="00737849">
        <w:rPr>
          <w:rFonts w:cs="Arial"/>
        </w:rPr>
        <w:t>p.</w:t>
      </w:r>
      <w:proofErr w:type="gramEnd"/>
      <w:r w:rsidR="00F11F45" w:rsidRPr="00737849">
        <w:rPr>
          <w:rFonts w:cs="Arial"/>
        </w:rPr>
        <w:t>: 61-71, 2009</w:t>
      </w:r>
      <w:r w:rsidR="00737849">
        <w:rPr>
          <w:rFonts w:cs="Arial"/>
        </w:rPr>
        <w:t>.</w:t>
      </w:r>
    </w:p>
    <w:p w:rsidR="002B6DEC" w:rsidRDefault="002B6DEC">
      <w:pPr>
        <w:ind w:firstLine="0"/>
      </w:pPr>
    </w:p>
    <w:p w:rsidR="00E059A6" w:rsidRDefault="00E059A6">
      <w:pPr>
        <w:ind w:firstLine="0"/>
      </w:pPr>
      <w:r w:rsidRPr="00737849">
        <w:t>MURTA</w:t>
      </w:r>
      <w:r w:rsidR="002133BF">
        <w:t>, D. V. F.</w:t>
      </w:r>
      <w:r w:rsidRPr="00737849">
        <w:t>; GOMES</w:t>
      </w:r>
      <w:r w:rsidR="002133BF">
        <w:t>, V. C. L.</w:t>
      </w:r>
      <w:r w:rsidRPr="00737849">
        <w:t xml:space="preserve">; MARTINEZ, </w:t>
      </w:r>
      <w:r w:rsidR="002133BF">
        <w:t xml:space="preserve">L. C. R.; </w:t>
      </w:r>
      <w:r w:rsidR="002133BF" w:rsidRPr="002133BF">
        <w:t>A Organização Celular Dos Testículos De Mamíferos</w:t>
      </w:r>
      <w:r w:rsidR="002133BF">
        <w:t xml:space="preserve">. </w:t>
      </w:r>
      <w:r w:rsidR="002133BF" w:rsidRPr="002133BF">
        <w:t>Revista Científica Ele</w:t>
      </w:r>
      <w:r w:rsidR="002133BF">
        <w:t xml:space="preserve">trônica De Medicina Veterinária. </w:t>
      </w:r>
      <w:r w:rsidR="002133BF" w:rsidRPr="002133BF">
        <w:t>Ano X</w:t>
      </w:r>
      <w:r w:rsidR="002133BF">
        <w:t xml:space="preserve">I. </w:t>
      </w:r>
      <w:proofErr w:type="gramStart"/>
      <w:r w:rsidR="002133BF">
        <w:t>n.</w:t>
      </w:r>
      <w:proofErr w:type="gramEnd"/>
      <w:r w:rsidR="002133BF">
        <w:t xml:space="preserve"> 20 – Janeiro, 2013.</w:t>
      </w:r>
    </w:p>
    <w:p w:rsidR="002B6DEC" w:rsidRDefault="002B6DEC" w:rsidP="00737849">
      <w:pPr>
        <w:ind w:firstLine="0"/>
        <w:rPr>
          <w:rFonts w:cs="Arial"/>
        </w:rPr>
      </w:pPr>
    </w:p>
    <w:p w:rsidR="004F2971" w:rsidRDefault="001669CC" w:rsidP="00737849">
      <w:pPr>
        <w:ind w:firstLine="0"/>
        <w:rPr>
          <w:rFonts w:cs="Arial"/>
        </w:rPr>
      </w:pPr>
      <w:r w:rsidRPr="00737849">
        <w:rPr>
          <w:rFonts w:cs="Arial"/>
        </w:rPr>
        <w:t>SCHLOTTFELDT</w:t>
      </w:r>
      <w:r w:rsidR="00737849">
        <w:rPr>
          <w:rFonts w:cs="Arial"/>
        </w:rPr>
        <w:t>, F. dos S.; TRAMONTIN, S. W</w:t>
      </w:r>
      <w:proofErr w:type="gramStart"/>
      <w:r w:rsidR="00737849">
        <w:rPr>
          <w:rFonts w:cs="Arial"/>
        </w:rPr>
        <w:t>.;</w:t>
      </w:r>
      <w:proofErr w:type="gramEnd"/>
      <w:r w:rsidR="00737849">
        <w:rPr>
          <w:rFonts w:cs="Arial"/>
        </w:rPr>
        <w:t xml:space="preserve"> NAPPI, B. P.; SANTOS, J. I. </w:t>
      </w:r>
      <w:proofErr w:type="gramStart"/>
      <w:r w:rsidR="00737849">
        <w:rPr>
          <w:rFonts w:cs="Arial"/>
        </w:rPr>
        <w:t>dos</w:t>
      </w:r>
      <w:proofErr w:type="gramEnd"/>
      <w:r w:rsidR="00737849">
        <w:rPr>
          <w:rFonts w:cs="Arial"/>
        </w:rPr>
        <w:t xml:space="preserve">; </w:t>
      </w:r>
      <w:r w:rsidR="00737849" w:rsidRPr="00737849">
        <w:rPr>
          <w:rFonts w:cs="Arial"/>
        </w:rPr>
        <w:t xml:space="preserve">Reclassificação taxonômica de espécies do gênero </w:t>
      </w:r>
      <w:proofErr w:type="spellStart"/>
      <w:r w:rsidR="00737849" w:rsidRPr="00737849">
        <w:rPr>
          <w:rFonts w:cs="Arial"/>
        </w:rPr>
        <w:t>Malassezia</w:t>
      </w:r>
      <w:proofErr w:type="spellEnd"/>
      <w:r w:rsidR="00737849" w:rsidRPr="00737849">
        <w:rPr>
          <w:rFonts w:cs="Arial"/>
        </w:rPr>
        <w:t xml:space="preserve">: revisão da literatura sobre as implicações </w:t>
      </w:r>
      <w:proofErr w:type="spellStart"/>
      <w:r w:rsidR="00737849" w:rsidRPr="00737849">
        <w:rPr>
          <w:rFonts w:cs="Arial"/>
        </w:rPr>
        <w:t>clinicolaboratoriais</w:t>
      </w:r>
      <w:proofErr w:type="spellEnd"/>
      <w:r w:rsidR="00737849">
        <w:rPr>
          <w:rFonts w:cs="Arial"/>
        </w:rPr>
        <w:t xml:space="preserve">. </w:t>
      </w:r>
      <w:r w:rsidR="00737849" w:rsidRPr="00737849">
        <w:rPr>
          <w:rFonts w:cs="Arial"/>
        </w:rPr>
        <w:t>Jornal Brasileiro de Patologia e Medicina Laboratorial</w:t>
      </w:r>
      <w:r w:rsidR="00737849">
        <w:rPr>
          <w:rFonts w:cs="Arial"/>
        </w:rPr>
        <w:t xml:space="preserve">. </w:t>
      </w:r>
      <w:r w:rsidR="00737849" w:rsidRPr="00737849">
        <w:rPr>
          <w:rFonts w:cs="Arial"/>
        </w:rPr>
        <w:t>Rio de Janeiro, v. 38, n. 3, p. 199-204, 2002</w:t>
      </w:r>
      <w:r w:rsidR="00737849">
        <w:rPr>
          <w:rFonts w:cs="Arial"/>
        </w:rPr>
        <w:t>.</w:t>
      </w:r>
    </w:p>
    <w:p w:rsidR="00F0261E" w:rsidRPr="00737849" w:rsidRDefault="00F0261E">
      <w:pPr>
        <w:ind w:firstLine="0"/>
      </w:pPr>
    </w:p>
    <w:p w:rsidR="004F1030" w:rsidRDefault="004F1030" w:rsidP="004F1030">
      <w:pPr>
        <w:ind w:firstLine="0"/>
        <w:rPr>
          <w:b/>
        </w:rPr>
      </w:pPr>
      <w:r>
        <w:rPr>
          <w:b/>
        </w:rPr>
        <w:t xml:space="preserve">AGRADECIMENTOS: </w:t>
      </w:r>
      <w:r>
        <w:t xml:space="preserve">CNPq, FAPERGS, </w:t>
      </w:r>
      <w:r>
        <w:rPr>
          <w:rFonts w:cs="Arial"/>
        </w:rPr>
        <w:t xml:space="preserve">CAPES, </w:t>
      </w:r>
      <w:proofErr w:type="spellStart"/>
      <w:proofErr w:type="gramStart"/>
      <w:r>
        <w:rPr>
          <w:rFonts w:cs="Arial"/>
        </w:rPr>
        <w:t>MicVet</w:t>
      </w:r>
      <w:proofErr w:type="spellEnd"/>
      <w:proofErr w:type="gramEnd"/>
      <w:r>
        <w:rPr>
          <w:rFonts w:cs="Arial"/>
        </w:rPr>
        <w:t xml:space="preserve">, HCV – </w:t>
      </w:r>
      <w:proofErr w:type="spellStart"/>
      <w:r>
        <w:rPr>
          <w:rFonts w:cs="Arial"/>
        </w:rPr>
        <w:t>UFPel</w:t>
      </w:r>
      <w:proofErr w:type="spellEnd"/>
      <w:r>
        <w:rPr>
          <w:rFonts w:cs="Arial"/>
        </w:rPr>
        <w:t>.</w:t>
      </w:r>
    </w:p>
    <w:sectPr w:rsidR="004F1030" w:rsidSect="004D5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96" w:rsidRDefault="00722B96" w:rsidP="00B11590">
      <w:r>
        <w:separator/>
      </w:r>
    </w:p>
  </w:endnote>
  <w:endnote w:type="continuationSeparator" w:id="0">
    <w:p w:rsidR="00722B96" w:rsidRDefault="00722B96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96" w:rsidRDefault="00722B96" w:rsidP="00B11590">
      <w:r>
        <w:separator/>
      </w:r>
    </w:p>
  </w:footnote>
  <w:footnote w:type="continuationSeparator" w:id="0">
    <w:p w:rsidR="00722B96" w:rsidRDefault="00722B96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384"/>
    <w:multiLevelType w:val="hybridMultilevel"/>
    <w:tmpl w:val="B7DAB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3414E"/>
    <w:rsid w:val="0005065D"/>
    <w:rsid w:val="000F630E"/>
    <w:rsid w:val="0012354B"/>
    <w:rsid w:val="00125006"/>
    <w:rsid w:val="001669CC"/>
    <w:rsid w:val="00185FE1"/>
    <w:rsid w:val="001A10FF"/>
    <w:rsid w:val="001A339E"/>
    <w:rsid w:val="001C7B8C"/>
    <w:rsid w:val="001C7EAD"/>
    <w:rsid w:val="001E496B"/>
    <w:rsid w:val="00200306"/>
    <w:rsid w:val="00203D0A"/>
    <w:rsid w:val="002133BF"/>
    <w:rsid w:val="00217373"/>
    <w:rsid w:val="0024774D"/>
    <w:rsid w:val="0029083B"/>
    <w:rsid w:val="002A7A57"/>
    <w:rsid w:val="002A7DCB"/>
    <w:rsid w:val="002B6DEC"/>
    <w:rsid w:val="002C13A7"/>
    <w:rsid w:val="003220E0"/>
    <w:rsid w:val="00330EA4"/>
    <w:rsid w:val="003A7A44"/>
    <w:rsid w:val="003C0392"/>
    <w:rsid w:val="003D6A9D"/>
    <w:rsid w:val="0042301B"/>
    <w:rsid w:val="00450C0F"/>
    <w:rsid w:val="00463BB8"/>
    <w:rsid w:val="00493589"/>
    <w:rsid w:val="004C2C58"/>
    <w:rsid w:val="004D54A7"/>
    <w:rsid w:val="004D5DFC"/>
    <w:rsid w:val="004F1030"/>
    <w:rsid w:val="004F2971"/>
    <w:rsid w:val="004F7A69"/>
    <w:rsid w:val="00520FB9"/>
    <w:rsid w:val="00544A45"/>
    <w:rsid w:val="005770C5"/>
    <w:rsid w:val="00580E13"/>
    <w:rsid w:val="005A1A90"/>
    <w:rsid w:val="00615B8D"/>
    <w:rsid w:val="0061649D"/>
    <w:rsid w:val="006221AD"/>
    <w:rsid w:val="00682DC4"/>
    <w:rsid w:val="00685D8E"/>
    <w:rsid w:val="006A4184"/>
    <w:rsid w:val="006B618C"/>
    <w:rsid w:val="006D2F4F"/>
    <w:rsid w:val="006E055A"/>
    <w:rsid w:val="006E72F8"/>
    <w:rsid w:val="006F1A5E"/>
    <w:rsid w:val="0070021A"/>
    <w:rsid w:val="00710393"/>
    <w:rsid w:val="00711AA3"/>
    <w:rsid w:val="00722B96"/>
    <w:rsid w:val="00724A7E"/>
    <w:rsid w:val="00726203"/>
    <w:rsid w:val="00731B6A"/>
    <w:rsid w:val="00737029"/>
    <w:rsid w:val="00737849"/>
    <w:rsid w:val="0079268D"/>
    <w:rsid w:val="00794A75"/>
    <w:rsid w:val="007B18EF"/>
    <w:rsid w:val="007C2838"/>
    <w:rsid w:val="007C2D07"/>
    <w:rsid w:val="007D00B6"/>
    <w:rsid w:val="0082219D"/>
    <w:rsid w:val="008C3227"/>
    <w:rsid w:val="008E4828"/>
    <w:rsid w:val="008F304A"/>
    <w:rsid w:val="00935435"/>
    <w:rsid w:val="00941544"/>
    <w:rsid w:val="009545F2"/>
    <w:rsid w:val="009641F3"/>
    <w:rsid w:val="00991D71"/>
    <w:rsid w:val="009B0959"/>
    <w:rsid w:val="009C3254"/>
    <w:rsid w:val="009D0723"/>
    <w:rsid w:val="009D7D8F"/>
    <w:rsid w:val="009E2D7D"/>
    <w:rsid w:val="009F1118"/>
    <w:rsid w:val="00A56E01"/>
    <w:rsid w:val="00A756D1"/>
    <w:rsid w:val="00A771C1"/>
    <w:rsid w:val="00A802B0"/>
    <w:rsid w:val="00AA3D44"/>
    <w:rsid w:val="00AB2113"/>
    <w:rsid w:val="00AB733D"/>
    <w:rsid w:val="00AC2A45"/>
    <w:rsid w:val="00B11590"/>
    <w:rsid w:val="00B357B0"/>
    <w:rsid w:val="00B63C3A"/>
    <w:rsid w:val="00B80BA6"/>
    <w:rsid w:val="00B8535E"/>
    <w:rsid w:val="00BE7921"/>
    <w:rsid w:val="00C16DD6"/>
    <w:rsid w:val="00C30F24"/>
    <w:rsid w:val="00C341B4"/>
    <w:rsid w:val="00C46304"/>
    <w:rsid w:val="00C47B84"/>
    <w:rsid w:val="00C774E9"/>
    <w:rsid w:val="00C950B7"/>
    <w:rsid w:val="00CC3E16"/>
    <w:rsid w:val="00CF1B19"/>
    <w:rsid w:val="00D141AD"/>
    <w:rsid w:val="00D14DC7"/>
    <w:rsid w:val="00D25A87"/>
    <w:rsid w:val="00D31CF3"/>
    <w:rsid w:val="00D43862"/>
    <w:rsid w:val="00D43C4B"/>
    <w:rsid w:val="00D45E81"/>
    <w:rsid w:val="00D63005"/>
    <w:rsid w:val="00D740C6"/>
    <w:rsid w:val="00D753F3"/>
    <w:rsid w:val="00DA6ED1"/>
    <w:rsid w:val="00DC42A1"/>
    <w:rsid w:val="00DD1B99"/>
    <w:rsid w:val="00DD277C"/>
    <w:rsid w:val="00DE6963"/>
    <w:rsid w:val="00E059A6"/>
    <w:rsid w:val="00E070DA"/>
    <w:rsid w:val="00E10B97"/>
    <w:rsid w:val="00E336D5"/>
    <w:rsid w:val="00E80F92"/>
    <w:rsid w:val="00EA51E0"/>
    <w:rsid w:val="00EB04BF"/>
    <w:rsid w:val="00EB13F7"/>
    <w:rsid w:val="00EB54DA"/>
    <w:rsid w:val="00ED62B6"/>
    <w:rsid w:val="00F0261E"/>
    <w:rsid w:val="00F04849"/>
    <w:rsid w:val="00F11F45"/>
    <w:rsid w:val="00F32619"/>
    <w:rsid w:val="00F34C67"/>
    <w:rsid w:val="00F37FAD"/>
    <w:rsid w:val="00F4397E"/>
    <w:rsid w:val="00F56270"/>
    <w:rsid w:val="00F65AE9"/>
    <w:rsid w:val="00F94A9C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991D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D71"/>
    <w:pPr>
      <w:widowControl/>
      <w:suppressAutoHyphens w:val="0"/>
      <w:ind w:firstLine="0"/>
      <w:jc w:val="left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991D7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2F8"/>
    <w:pPr>
      <w:widowControl w:val="0"/>
      <w:suppressAutoHyphens/>
      <w:ind w:firstLine="709"/>
      <w:jc w:val="both"/>
    </w:pPr>
    <w:rPr>
      <w:rFonts w:ascii="Arial" w:eastAsia="Arial Unicode MS" w:hAnsi="Arial"/>
      <w:b/>
      <w:bCs/>
      <w:kern w:val="1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E72F8"/>
    <w:rPr>
      <w:rFonts w:ascii="Arial" w:eastAsia="Arial Unicode MS" w:hAnsi="Arial"/>
      <w:b/>
      <w:bCs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991D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1D71"/>
    <w:pPr>
      <w:widowControl/>
      <w:suppressAutoHyphens w:val="0"/>
      <w:ind w:firstLine="0"/>
      <w:jc w:val="left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991D7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2F8"/>
    <w:pPr>
      <w:widowControl w:val="0"/>
      <w:suppressAutoHyphens/>
      <w:ind w:firstLine="709"/>
      <w:jc w:val="both"/>
    </w:pPr>
    <w:rPr>
      <w:rFonts w:ascii="Arial" w:eastAsia="Arial Unicode MS" w:hAnsi="Arial"/>
      <w:b/>
      <w:bCs/>
      <w:kern w:val="1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E72F8"/>
    <w:rPr>
      <w:rFonts w:ascii="Arial" w:eastAsia="Arial Unicode MS" w:hAnsi="Arial"/>
      <w:b/>
      <w:bCs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BEA6-8D6E-4B8D-9D75-681DB05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Anna</cp:lastModifiedBy>
  <cp:revision>2</cp:revision>
  <cp:lastPrinted>2013-05-31T18:34:00Z</cp:lastPrinted>
  <dcterms:created xsi:type="dcterms:W3CDTF">2014-07-14T14:57:00Z</dcterms:created>
  <dcterms:modified xsi:type="dcterms:W3CDTF">2014-07-14T14:57:00Z</dcterms:modified>
</cp:coreProperties>
</file>