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79" w:rsidRPr="00803B46" w:rsidRDefault="00B83379" w:rsidP="00002001">
      <w:pPr>
        <w:ind w:firstLine="0"/>
        <w:jc w:val="center"/>
        <w:rPr>
          <w:b/>
        </w:rPr>
      </w:pPr>
      <w:r w:rsidRPr="00803B46">
        <w:rPr>
          <w:b/>
        </w:rPr>
        <w:t>A IMPORTÂNCIA DA FAMÍLIA E O PAPEL DO PSICÓLOGO SOCIAL NA REINSERÇÃO SOCIAL DO APENADO</w:t>
      </w:r>
    </w:p>
    <w:p w:rsidR="00B83379" w:rsidRPr="00803B46" w:rsidRDefault="00B83379" w:rsidP="00002001">
      <w:pPr>
        <w:ind w:firstLine="0"/>
        <w:jc w:val="right"/>
        <w:rPr>
          <w:b/>
        </w:rPr>
      </w:pPr>
    </w:p>
    <w:p w:rsidR="00B83379" w:rsidRPr="00803B46" w:rsidRDefault="00B83379" w:rsidP="00002001">
      <w:pPr>
        <w:ind w:firstLine="0"/>
        <w:jc w:val="right"/>
        <w:rPr>
          <w:b/>
        </w:rPr>
      </w:pPr>
      <w:r w:rsidRPr="00803B46">
        <w:rPr>
          <w:b/>
        </w:rPr>
        <w:t>BRAGA, Isabel Cristina Mendes</w:t>
      </w:r>
    </w:p>
    <w:p w:rsidR="00B83379" w:rsidRPr="00803B46" w:rsidRDefault="00B83379" w:rsidP="00002001">
      <w:pPr>
        <w:ind w:firstLine="0"/>
        <w:jc w:val="right"/>
        <w:rPr>
          <w:b/>
        </w:rPr>
      </w:pPr>
      <w:r w:rsidRPr="00803B46">
        <w:rPr>
          <w:b/>
        </w:rPr>
        <w:t>MACHADO, Mariana Guariento</w:t>
      </w:r>
    </w:p>
    <w:p w:rsidR="00B83379" w:rsidRPr="00803B46" w:rsidRDefault="00B83379" w:rsidP="00002001">
      <w:pPr>
        <w:ind w:firstLine="0"/>
        <w:jc w:val="right"/>
        <w:rPr>
          <w:b/>
        </w:rPr>
      </w:pPr>
      <w:r w:rsidRPr="00803B46">
        <w:rPr>
          <w:b/>
        </w:rPr>
        <w:t>BARBOSA, Thamires Pereira</w:t>
      </w:r>
    </w:p>
    <w:p w:rsidR="00B83379" w:rsidRPr="00803B46" w:rsidRDefault="00B83379" w:rsidP="00002001">
      <w:pPr>
        <w:ind w:firstLine="0"/>
        <w:jc w:val="right"/>
        <w:rPr>
          <w:b/>
        </w:rPr>
      </w:pPr>
      <w:r w:rsidRPr="00803B46">
        <w:rPr>
          <w:b/>
        </w:rPr>
        <w:t>MOLON, Susana Inês</w:t>
      </w:r>
    </w:p>
    <w:p w:rsidR="00B83379" w:rsidRPr="00803B46" w:rsidRDefault="00B83379" w:rsidP="00002001">
      <w:pPr>
        <w:ind w:firstLine="0"/>
        <w:jc w:val="right"/>
        <w:rPr>
          <w:b/>
        </w:rPr>
      </w:pPr>
      <w:r w:rsidRPr="00803B46">
        <w:rPr>
          <w:b/>
        </w:rPr>
        <w:t>bebelcmb@outlook.com</w:t>
      </w:r>
    </w:p>
    <w:p w:rsidR="00B83379" w:rsidRPr="00803B46" w:rsidRDefault="00B83379" w:rsidP="00002001">
      <w:pPr>
        <w:ind w:firstLine="0"/>
        <w:jc w:val="right"/>
        <w:rPr>
          <w:b/>
        </w:rPr>
      </w:pPr>
    </w:p>
    <w:p w:rsidR="00B83379" w:rsidRPr="00803B46" w:rsidRDefault="00B83379" w:rsidP="00002001">
      <w:pPr>
        <w:ind w:firstLine="0"/>
        <w:jc w:val="right"/>
        <w:rPr>
          <w:b/>
        </w:rPr>
      </w:pPr>
      <w:r w:rsidRPr="00803B46">
        <w:rPr>
          <w:b/>
        </w:rPr>
        <w:t>Evento: Seminário de Ensino</w:t>
      </w:r>
    </w:p>
    <w:p w:rsidR="00B83379" w:rsidRPr="00803B46" w:rsidRDefault="00B83379" w:rsidP="00002001">
      <w:pPr>
        <w:ind w:firstLine="0"/>
        <w:jc w:val="right"/>
        <w:rPr>
          <w:b/>
        </w:rPr>
      </w:pPr>
      <w:r w:rsidRPr="00803B46">
        <w:rPr>
          <w:b/>
        </w:rPr>
        <w:t>Área do conhecimento: Psicologia Social</w:t>
      </w:r>
    </w:p>
    <w:p w:rsidR="00B83379" w:rsidRPr="00803B46" w:rsidRDefault="00B83379" w:rsidP="00002001">
      <w:pPr>
        <w:ind w:firstLine="0"/>
        <w:jc w:val="right"/>
        <w:rPr>
          <w:b/>
        </w:rPr>
      </w:pPr>
    </w:p>
    <w:p w:rsidR="00B83379" w:rsidRPr="00803B46" w:rsidRDefault="00B83379" w:rsidP="00002001">
      <w:pPr>
        <w:ind w:firstLine="0"/>
      </w:pPr>
      <w:r w:rsidRPr="00803B46">
        <w:rPr>
          <w:b/>
        </w:rPr>
        <w:t xml:space="preserve">Palavras-chave: </w:t>
      </w:r>
      <w:r w:rsidRPr="00803B46">
        <w:t>família; reinserção social; apenado</w:t>
      </w:r>
    </w:p>
    <w:p w:rsidR="00B83379" w:rsidRPr="00803B46" w:rsidRDefault="00B83379" w:rsidP="00002001">
      <w:pPr>
        <w:pStyle w:val="Ttulodaseoprimria"/>
        <w:rPr>
          <w:sz w:val="24"/>
        </w:rPr>
      </w:pPr>
    </w:p>
    <w:p w:rsidR="00B83379" w:rsidRPr="00803B46" w:rsidRDefault="00B83379" w:rsidP="00002001">
      <w:pPr>
        <w:pStyle w:val="Ttulodaseoprimria"/>
        <w:rPr>
          <w:sz w:val="24"/>
        </w:rPr>
      </w:pPr>
      <w:r w:rsidRPr="00803B46">
        <w:rPr>
          <w:sz w:val="24"/>
        </w:rPr>
        <w:t>1 INTRODUÇÃO</w:t>
      </w:r>
    </w:p>
    <w:p w:rsidR="00B83379" w:rsidRPr="00803B46" w:rsidRDefault="00B83379" w:rsidP="00002001">
      <w:pPr>
        <w:pStyle w:val="Ttulodaseoprimria"/>
        <w:rPr>
          <w:sz w:val="24"/>
        </w:rPr>
      </w:pPr>
    </w:p>
    <w:p w:rsidR="00B83379" w:rsidRPr="00803B46" w:rsidRDefault="00B83379" w:rsidP="00002001">
      <w:pPr>
        <w:ind w:left="-15" w:firstLine="0"/>
      </w:pPr>
      <w:r w:rsidRPr="00803B46">
        <w:rPr>
          <w:rFonts w:eastAsia="Times New Roman"/>
          <w:color w:val="858585"/>
          <w:lang w:eastAsia="pt-BR"/>
        </w:rPr>
        <w:tab/>
      </w:r>
      <w:r w:rsidRPr="00803B46">
        <w:rPr>
          <w:rFonts w:eastAsia="Times New Roman"/>
          <w:color w:val="858585"/>
          <w:lang w:eastAsia="pt-BR"/>
        </w:rPr>
        <w:tab/>
      </w:r>
      <w:r w:rsidRPr="00803B46">
        <w:rPr>
          <w:rFonts w:eastAsia="Times New Roman"/>
          <w:lang w:eastAsia="pt-BR"/>
        </w:rPr>
        <w:t xml:space="preserve">O presente trabalho realizado por acadêmicas do curso de Psicologia da Universidade Federal do Rio Grande (FURG) consiste em uma pesquisa qualitativa, na perspectiva da Psicologia Social, com o propósito de investigar as condições de reinserção social do apenado, buscando compreender a existência e a qualidade do apoio familiar na sua passagem pelo sistema prisional e no processo de saída da instituição. </w:t>
      </w:r>
    </w:p>
    <w:p w:rsidR="00B83379" w:rsidRPr="00803B46" w:rsidRDefault="00B83379" w:rsidP="00002001"/>
    <w:p w:rsidR="00B83379" w:rsidRPr="00803B46" w:rsidRDefault="00B83379" w:rsidP="00002001">
      <w:pPr>
        <w:ind w:firstLine="0"/>
        <w:jc w:val="left"/>
        <w:rPr>
          <w:b/>
        </w:rPr>
      </w:pPr>
      <w:r w:rsidRPr="00803B46">
        <w:rPr>
          <w:b/>
        </w:rPr>
        <w:t>2 REFERENCIAL TEÓRICO</w:t>
      </w:r>
    </w:p>
    <w:p w:rsidR="00B83379" w:rsidRPr="00803B46" w:rsidRDefault="00B83379" w:rsidP="00002001">
      <w:pPr>
        <w:ind w:firstLine="0"/>
        <w:jc w:val="left"/>
        <w:rPr>
          <w:b/>
        </w:rPr>
      </w:pPr>
    </w:p>
    <w:p w:rsidR="00B83379" w:rsidRPr="00803B46" w:rsidRDefault="00B83379" w:rsidP="00002001">
      <w:pPr>
        <w:ind w:firstLine="0"/>
      </w:pPr>
      <w:r w:rsidRPr="00803B46">
        <w:tab/>
        <w:t>O conceito de ressocialização surgiu por volta dos séculos XVII e XVIII, juntamente com a ideia da resposta ao crime oferecida através das penas privativas de liberdade. No contexto da época, e ainda atualmente, ressocializar seria sinônimo de disciplina, trabalho e obediência à hierarquia das relações de poder.</w:t>
      </w:r>
    </w:p>
    <w:p w:rsidR="00B83379" w:rsidRPr="00803B46" w:rsidRDefault="00B83379" w:rsidP="00002001">
      <w:pPr>
        <w:ind w:firstLine="0"/>
      </w:pPr>
      <w:r w:rsidRPr="00803B46">
        <w:tab/>
        <w:t>Nesse sentido, Foucault (2009, p. 119), diz que entre o crime e a volta ao direito e à virtude, a prisão constituirá um espaço “entre dois mundos”, um lugar para as transformações individuais que devolverão ao Estado os indivíduos que este perdera.</w:t>
      </w:r>
    </w:p>
    <w:p w:rsidR="00B83379" w:rsidRPr="00803B46" w:rsidRDefault="00B83379" w:rsidP="002C7898">
      <w:pPr>
        <w:ind w:firstLine="0"/>
      </w:pPr>
      <w:r w:rsidRPr="00803B46">
        <w:tab/>
        <w:t>Segundo Mioto (1998)</w:t>
      </w:r>
      <w:r>
        <w:t>,</w:t>
      </w:r>
      <w:r w:rsidRPr="00803B46">
        <w:t xml:space="preserve"> a dinâmica familiar é desenvolvida na relação conjugal, onde cada um leva consigo características individuais,</w:t>
      </w:r>
      <w:r>
        <w:t xml:space="preserve"> </w:t>
      </w:r>
      <w:r w:rsidRPr="00803B46">
        <w:t>construindo através da interação familiar algo novo e único.</w:t>
      </w:r>
      <w:r>
        <w:t xml:space="preserve"> </w:t>
      </w:r>
      <w:r w:rsidRPr="00803B46">
        <w:t>Vivências como separação, morte e prisão devem ser acompanhadas por profissionais, pois são momentos decisivos para o futuro da família e seus componentes.</w:t>
      </w:r>
    </w:p>
    <w:p w:rsidR="00B83379" w:rsidRPr="00803B46" w:rsidRDefault="00B83379" w:rsidP="002C7898">
      <w:pPr>
        <w:ind w:firstLine="0"/>
        <w:rPr>
          <w:color w:val="000000"/>
          <w:shd w:val="clear" w:color="auto" w:fill="FFFFFF"/>
        </w:rPr>
      </w:pPr>
      <w:r w:rsidRPr="00803B46">
        <w:rPr>
          <w:color w:val="000000"/>
          <w:shd w:val="clear" w:color="auto" w:fill="FFFFFF"/>
        </w:rPr>
        <w:t xml:space="preserve">            De acordo com Uzeika (2013)</w:t>
      </w:r>
      <w:r>
        <w:rPr>
          <w:color w:val="000000"/>
          <w:shd w:val="clear" w:color="auto" w:fill="FFFFFF"/>
        </w:rPr>
        <w:t>,</w:t>
      </w:r>
      <w:r w:rsidRPr="00803B46">
        <w:rPr>
          <w:color w:val="000000"/>
          <w:shd w:val="clear" w:color="auto" w:fill="FFFFFF"/>
        </w:rPr>
        <w:t xml:space="preserve"> </w:t>
      </w:r>
      <w:r w:rsidRPr="00803B46">
        <w:t>a família</w:t>
      </w:r>
      <w:r>
        <w:t>,</w:t>
      </w:r>
      <w:r w:rsidRPr="00803B46">
        <w:t xml:space="preserve"> sendo núcleo fundamental na vida de qualquer pessoa</w:t>
      </w:r>
      <w:r>
        <w:t>,</w:t>
      </w:r>
      <w:r w:rsidRPr="00803B46">
        <w:t xml:space="preserve"> desempenha funções específicas dentre as quais </w:t>
      </w:r>
      <w:r>
        <w:t xml:space="preserve">se destacam a </w:t>
      </w:r>
      <w:r w:rsidRPr="00803B46">
        <w:t>promo</w:t>
      </w:r>
      <w:r>
        <w:t>ção d</w:t>
      </w:r>
      <w:r w:rsidRPr="00803B46">
        <w:t>o bem estar dos seus membros</w:t>
      </w:r>
      <w:r>
        <w:t>. P</w:t>
      </w:r>
      <w:r w:rsidRPr="00803B46">
        <w:t>ortanto</w:t>
      </w:r>
      <w:r>
        <w:t>, pode ser</w:t>
      </w:r>
      <w:r w:rsidRPr="00803B46">
        <w:t xml:space="preserve"> responsável e indispensável na ressocialização do apenado. Uma família atuante e participativa </w:t>
      </w:r>
      <w:r>
        <w:t xml:space="preserve">pode contribuir decisivamente na </w:t>
      </w:r>
      <w:r w:rsidRPr="00803B46">
        <w:t>reins</w:t>
      </w:r>
      <w:r>
        <w:t xml:space="preserve">erção social </w:t>
      </w:r>
      <w:r w:rsidRPr="00803B46">
        <w:t>do apenado na sociedade.</w:t>
      </w:r>
    </w:p>
    <w:p w:rsidR="00B83379" w:rsidRPr="00803B46" w:rsidRDefault="00B83379" w:rsidP="005424DC">
      <w:pPr>
        <w:ind w:firstLine="0"/>
      </w:pPr>
    </w:p>
    <w:p w:rsidR="00B83379" w:rsidRPr="00803B46" w:rsidRDefault="00B83379" w:rsidP="00002001">
      <w:pPr>
        <w:pStyle w:val="Ttulodaseoprimria"/>
        <w:rPr>
          <w:sz w:val="24"/>
        </w:rPr>
      </w:pPr>
      <w:r w:rsidRPr="00803B46">
        <w:rPr>
          <w:sz w:val="24"/>
        </w:rPr>
        <w:t>3 MATERIAIS E MÉTODOS (ou PROCEDIMENTO METODOLÓGICO)</w:t>
      </w:r>
    </w:p>
    <w:p w:rsidR="00B83379" w:rsidRPr="00803B46" w:rsidRDefault="00B83379" w:rsidP="00002001">
      <w:pPr>
        <w:pStyle w:val="Ttulodaseoprimria"/>
        <w:rPr>
          <w:sz w:val="24"/>
        </w:rPr>
      </w:pPr>
    </w:p>
    <w:p w:rsidR="00B83379" w:rsidRPr="00803B46" w:rsidRDefault="00B83379" w:rsidP="00002001">
      <w:pPr>
        <w:ind w:left="-15" w:firstLine="0"/>
      </w:pPr>
      <w:r w:rsidRPr="00803B46">
        <w:rPr>
          <w:rFonts w:eastAsia="Times New Roman"/>
          <w:lang w:eastAsia="pt-BR"/>
        </w:rPr>
        <w:tab/>
      </w:r>
      <w:r w:rsidRPr="00803B46">
        <w:rPr>
          <w:rFonts w:eastAsia="Times New Roman"/>
          <w:lang w:eastAsia="pt-BR"/>
        </w:rPr>
        <w:tab/>
      </w:r>
      <w:r w:rsidRPr="00803B46">
        <w:rPr>
          <w:lang w:eastAsia="pt-BR"/>
        </w:rPr>
        <w:t>Foram realizadas entrevistas semi-estruturadas com um familiar de apenado em regime fechado em uma penitenciária de segurança máxima e dois apenados em regime semi-aberto em uma penitenciária estadual, todos no Estado do R</w:t>
      </w:r>
      <w:r>
        <w:rPr>
          <w:lang w:eastAsia="pt-BR"/>
        </w:rPr>
        <w:t xml:space="preserve">io Grande do </w:t>
      </w:r>
      <w:r w:rsidRPr="00803B46">
        <w:rPr>
          <w:lang w:eastAsia="pt-BR"/>
        </w:rPr>
        <w:t>S</w:t>
      </w:r>
      <w:r>
        <w:rPr>
          <w:lang w:eastAsia="pt-BR"/>
        </w:rPr>
        <w:t>ul</w:t>
      </w:r>
      <w:r w:rsidRPr="00803B46">
        <w:rPr>
          <w:lang w:eastAsia="pt-BR"/>
        </w:rPr>
        <w:t xml:space="preserve">. Na análise de conteúdo das entrevistas procura-se entender a participação da família na reinserção social dos apenados. </w:t>
      </w:r>
    </w:p>
    <w:p w:rsidR="00B83379" w:rsidRPr="00803B46" w:rsidRDefault="00B83379" w:rsidP="00002001">
      <w:pPr>
        <w:ind w:left="-15" w:firstLine="0"/>
      </w:pPr>
    </w:p>
    <w:p w:rsidR="00B83379" w:rsidRPr="00803B46" w:rsidRDefault="00B83379" w:rsidP="00002001">
      <w:pPr>
        <w:pStyle w:val="Ttulodaseoprimria"/>
        <w:rPr>
          <w:sz w:val="24"/>
        </w:rPr>
      </w:pPr>
      <w:r w:rsidRPr="00803B46">
        <w:rPr>
          <w:sz w:val="24"/>
        </w:rPr>
        <w:t xml:space="preserve">4 RESULTADOS e DISCUSSÃO </w:t>
      </w:r>
    </w:p>
    <w:p w:rsidR="00B83379" w:rsidRPr="00803B46" w:rsidRDefault="00B83379" w:rsidP="00002001"/>
    <w:p w:rsidR="00B83379" w:rsidRPr="00803B46" w:rsidRDefault="00B83379" w:rsidP="00803B46">
      <w:pPr>
        <w:pStyle w:val="western"/>
        <w:spacing w:after="0"/>
        <w:ind w:firstLine="709"/>
        <w:jc w:val="both"/>
        <w:rPr>
          <w:rFonts w:ascii="Arial" w:hAnsi="Arial" w:cs="Arial"/>
        </w:rPr>
      </w:pPr>
      <w:r w:rsidRPr="00803B46">
        <w:rPr>
          <w:rFonts w:ascii="Arial" w:hAnsi="Arial" w:cs="Arial"/>
        </w:rPr>
        <w:t xml:space="preserve">Durante as entrevistas realizadas com apenados em regime semi-aberto, os apenados relatam que a presença da família é o que os mantém vinculados com a conjuntura social fora da prisão. Cabe salientar que na entrevista feita com a mãe de um apenado em regime fechado, ela ressalta a dificuldade de acesso ao presídio. Além disso, coloca em questão o quanto gostaria de continuar levando sua neta para ver o pai, porém as humilhações passadas são inibidoras. Contudo, afirma que estará do lado de fora o esperando quando for liberto. </w:t>
      </w:r>
      <w:r w:rsidRPr="00803B46">
        <w:rPr>
          <w:rFonts w:ascii="Arial" w:hAnsi="Arial" w:cs="Arial"/>
          <w:lang w:eastAsia="pt-BR"/>
        </w:rPr>
        <w:t>Um dos apenados entrevistados, em regime semi-aberto, diz que a instituição representa algo prejudicial à vida, afirmando que não deseja reincidir no crime. Segundo esse relato, o mais difícil seria ficar longe da família, não poder acompanhar o desenvolvimento da filha. Os resultados obtidos indicam que esses sujeitos carecem de um sistema eficaz e integrado com a família, que contribua para a reinserção social e ofereça apoio visando combater a vulnerabilidade social e os fatores de risco que os cercam ao sair do sistema carcerário.</w:t>
      </w:r>
      <w:r>
        <w:rPr>
          <w:rFonts w:ascii="Arial" w:hAnsi="Arial" w:cs="Arial"/>
          <w:lang w:eastAsia="pt-BR"/>
        </w:rPr>
        <w:t xml:space="preserve"> </w:t>
      </w:r>
      <w:r w:rsidRPr="00803B46">
        <w:rPr>
          <w:rFonts w:ascii="Arial" w:hAnsi="Arial" w:cs="Arial"/>
        </w:rPr>
        <w:t>Percebe-se a</w:t>
      </w:r>
      <w:r>
        <w:rPr>
          <w:rFonts w:ascii="Arial" w:hAnsi="Arial" w:cs="Arial"/>
        </w:rPr>
        <w:t>ssim</w:t>
      </w:r>
      <w:r w:rsidRPr="00803B46">
        <w:rPr>
          <w:rFonts w:ascii="Arial" w:hAnsi="Arial" w:cs="Arial"/>
        </w:rPr>
        <w:t xml:space="preserve"> a falha da instituição que propunha um processo de reinserção social, e ao invés disso, não coopera com as relações sociais de familiares com apenados.</w:t>
      </w:r>
    </w:p>
    <w:p w:rsidR="00B83379" w:rsidRPr="00803B46" w:rsidRDefault="00B83379" w:rsidP="00002001">
      <w:pPr>
        <w:ind w:left="-15" w:firstLine="0"/>
        <w:rPr>
          <w:rFonts w:eastAsia="Times New Roman"/>
          <w:lang w:eastAsia="pt-BR"/>
        </w:rPr>
      </w:pPr>
    </w:p>
    <w:p w:rsidR="00B83379" w:rsidRPr="00803B46" w:rsidRDefault="00B83379" w:rsidP="00002001">
      <w:pPr>
        <w:ind w:left="-15" w:firstLine="0"/>
      </w:pPr>
    </w:p>
    <w:p w:rsidR="00B83379" w:rsidRPr="00803B46" w:rsidRDefault="00B83379" w:rsidP="00002001">
      <w:pPr>
        <w:pStyle w:val="Ttulodaseoprimria"/>
        <w:rPr>
          <w:sz w:val="24"/>
        </w:rPr>
      </w:pPr>
      <w:r w:rsidRPr="00803B46">
        <w:rPr>
          <w:sz w:val="24"/>
        </w:rPr>
        <w:t>5 CONSIDERAÇÕES FINAIS</w:t>
      </w:r>
    </w:p>
    <w:p w:rsidR="00B83379" w:rsidRPr="00803B46" w:rsidRDefault="00B83379" w:rsidP="00002001">
      <w:pPr>
        <w:pStyle w:val="Ttulodaseoprimria"/>
        <w:rPr>
          <w:sz w:val="24"/>
        </w:rPr>
      </w:pPr>
    </w:p>
    <w:p w:rsidR="00B83379" w:rsidRPr="00803B46" w:rsidRDefault="00B83379" w:rsidP="00002001">
      <w:pPr>
        <w:ind w:left="-15" w:firstLine="0"/>
      </w:pPr>
      <w:r w:rsidRPr="00803B46">
        <w:rPr>
          <w:rFonts w:eastAsia="Times New Roman"/>
          <w:lang w:eastAsia="pt-BR"/>
        </w:rPr>
        <w:tab/>
      </w:r>
      <w:r w:rsidRPr="00803B46">
        <w:rPr>
          <w:rFonts w:eastAsia="Times New Roman"/>
          <w:lang w:eastAsia="pt-BR"/>
        </w:rPr>
        <w:tab/>
        <w:t xml:space="preserve">Nesse contexto, o psicólogo social pode </w:t>
      </w:r>
      <w:r>
        <w:rPr>
          <w:rFonts w:eastAsia="Times New Roman"/>
          <w:lang w:eastAsia="pt-BR"/>
        </w:rPr>
        <w:t xml:space="preserve">ajudar no </w:t>
      </w:r>
      <w:r w:rsidRPr="00803B46">
        <w:rPr>
          <w:rFonts w:eastAsia="Times New Roman"/>
          <w:lang w:eastAsia="pt-BR"/>
        </w:rPr>
        <w:t>fortalec</w:t>
      </w:r>
      <w:r>
        <w:rPr>
          <w:rFonts w:eastAsia="Times New Roman"/>
          <w:lang w:eastAsia="pt-BR"/>
        </w:rPr>
        <w:t>imento</w:t>
      </w:r>
      <w:r w:rsidRPr="00803B46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d</w:t>
      </w:r>
      <w:r w:rsidRPr="00803B46">
        <w:rPr>
          <w:rFonts w:eastAsia="Times New Roman"/>
          <w:lang w:eastAsia="pt-BR"/>
        </w:rPr>
        <w:t>as relações familiares, p</w:t>
      </w:r>
      <w:r>
        <w:rPr>
          <w:rFonts w:eastAsia="Times New Roman"/>
          <w:lang w:eastAsia="pt-BR"/>
        </w:rPr>
        <w:t>ode</w:t>
      </w:r>
      <w:r w:rsidRPr="00803B46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auxiliar na </w:t>
      </w:r>
      <w:r w:rsidRPr="00803B46">
        <w:rPr>
          <w:rFonts w:eastAsia="Times New Roman"/>
          <w:lang w:eastAsia="pt-BR"/>
        </w:rPr>
        <w:t>promo</w:t>
      </w:r>
      <w:r>
        <w:rPr>
          <w:rFonts w:eastAsia="Times New Roman"/>
          <w:lang w:eastAsia="pt-BR"/>
        </w:rPr>
        <w:t>ção de</w:t>
      </w:r>
      <w:r w:rsidRPr="00803B46">
        <w:rPr>
          <w:rFonts w:eastAsia="Times New Roman"/>
          <w:lang w:eastAsia="pt-BR"/>
        </w:rPr>
        <w:t xml:space="preserve"> fatores de proteção contra a criminalidade, como trabalho, arte, educação e vínculos afetivos</w:t>
      </w:r>
      <w:r>
        <w:rPr>
          <w:rFonts w:eastAsia="Times New Roman"/>
          <w:lang w:eastAsia="pt-BR"/>
        </w:rPr>
        <w:t>. Além disso,</w:t>
      </w:r>
      <w:r w:rsidRPr="00803B46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pode colaborar no combate de</w:t>
      </w:r>
      <w:r w:rsidRPr="00803B46">
        <w:rPr>
          <w:rFonts w:eastAsia="Times New Roman"/>
          <w:lang w:eastAsia="pt-BR"/>
        </w:rPr>
        <w:t xml:space="preserve"> fatores de risco de reincidência, como uso e tráfico de drogas, que dificultam a reinserção social do apenado.</w:t>
      </w:r>
    </w:p>
    <w:p w:rsidR="00B83379" w:rsidRPr="00803B46" w:rsidRDefault="00B83379" w:rsidP="00002001"/>
    <w:p w:rsidR="00B83379" w:rsidRPr="00803B46" w:rsidRDefault="00B83379" w:rsidP="00002001">
      <w:pPr>
        <w:pStyle w:val="Ttulodaseoprimria"/>
        <w:jc w:val="left"/>
        <w:rPr>
          <w:sz w:val="24"/>
        </w:rPr>
      </w:pPr>
      <w:r w:rsidRPr="00803B46">
        <w:rPr>
          <w:sz w:val="24"/>
        </w:rPr>
        <w:t>REFERÊNCIAS</w:t>
      </w:r>
    </w:p>
    <w:p w:rsidR="00B83379" w:rsidRPr="00803B46" w:rsidRDefault="00B83379" w:rsidP="00362A69">
      <w:pPr>
        <w:pStyle w:val="Ttulodaseoprimria"/>
        <w:rPr>
          <w:sz w:val="24"/>
        </w:rPr>
      </w:pPr>
    </w:p>
    <w:p w:rsidR="00B83379" w:rsidRPr="00803B46" w:rsidRDefault="00B83379" w:rsidP="00362A69">
      <w:pPr>
        <w:pStyle w:val="Ttulodaseoprimria"/>
        <w:rPr>
          <w:b w:val="0"/>
          <w:sz w:val="24"/>
        </w:rPr>
      </w:pPr>
      <w:r w:rsidRPr="00803B46">
        <w:rPr>
          <w:b w:val="0"/>
          <w:sz w:val="24"/>
        </w:rPr>
        <w:t xml:space="preserve">FOUCAULT, Michel. </w:t>
      </w:r>
      <w:r w:rsidRPr="00803B46">
        <w:rPr>
          <w:sz w:val="24"/>
        </w:rPr>
        <w:t xml:space="preserve">Vigiar e punir – </w:t>
      </w:r>
      <w:r>
        <w:rPr>
          <w:b w:val="0"/>
          <w:sz w:val="24"/>
        </w:rPr>
        <w:t>h</w:t>
      </w:r>
      <w:r w:rsidRPr="00803B46">
        <w:rPr>
          <w:b w:val="0"/>
          <w:sz w:val="24"/>
        </w:rPr>
        <w:t>istória da violência nas prisões – Tradução de Raquel Ramalhete. 36. ed. Petrópolis: Vozes, 2009.</w:t>
      </w:r>
    </w:p>
    <w:p w:rsidR="00B83379" w:rsidRPr="00803B46" w:rsidRDefault="00B83379" w:rsidP="00362A69">
      <w:pPr>
        <w:ind w:firstLine="0"/>
      </w:pPr>
    </w:p>
    <w:p w:rsidR="00B83379" w:rsidRPr="00803B46" w:rsidRDefault="00B83379" w:rsidP="00362A69">
      <w:pPr>
        <w:pStyle w:val="Default"/>
        <w:jc w:val="both"/>
      </w:pPr>
      <w:r w:rsidRPr="00803B46">
        <w:t xml:space="preserve">UZEIKA, Rosenei. </w:t>
      </w:r>
      <w:r w:rsidRPr="00803B46">
        <w:rPr>
          <w:b/>
          <w:bCs/>
        </w:rPr>
        <w:t>A ressocialização do preso pelo Estado, sociedade, família e apenado.</w:t>
      </w:r>
      <w:r w:rsidRPr="00803B46">
        <w:t xml:space="preserve"> Santa Rosa, RS, 2013.52f. (Trabalho de Conclusão de Curso). Departamento de Ciênc</w:t>
      </w:r>
      <w:r>
        <w:t>ias Jurídicas e Sociais, UNIJUÍ, 2013.</w:t>
      </w:r>
    </w:p>
    <w:p w:rsidR="00B83379" w:rsidRPr="00803B46" w:rsidRDefault="00B83379" w:rsidP="14F02F22">
      <w:pPr>
        <w:pStyle w:val="Default"/>
        <w:jc w:val="both"/>
      </w:pPr>
    </w:p>
    <w:p w:rsidR="00B83379" w:rsidRPr="00803B46" w:rsidRDefault="00B83379" w:rsidP="2E90ACA0">
      <w:pPr>
        <w:pStyle w:val="Default"/>
        <w:jc w:val="both"/>
      </w:pPr>
      <w:r w:rsidRPr="00803B46">
        <w:t xml:space="preserve">MIOTO, Regina Célia Tamaso. </w:t>
      </w:r>
      <w:r w:rsidRPr="00803B46">
        <w:rPr>
          <w:bCs/>
        </w:rPr>
        <w:t>Família e saúde mental: contribuições para reflexão sobre processos familiares.</w:t>
      </w:r>
      <w:r w:rsidRPr="00803B46">
        <w:t xml:space="preserve"> </w:t>
      </w:r>
      <w:r w:rsidRPr="00803B46">
        <w:rPr>
          <w:b/>
        </w:rPr>
        <w:t>Revista Katálysis</w:t>
      </w:r>
      <w:r w:rsidRPr="00803B46">
        <w:t>, Fl</w:t>
      </w:r>
      <w:r>
        <w:t>orianópolis, n.2, p. 20-26, maio, 1998.</w:t>
      </w:r>
    </w:p>
    <w:p w:rsidR="00B83379" w:rsidRPr="00803B46" w:rsidRDefault="00B83379" w:rsidP="1A2A4F91">
      <w:pPr>
        <w:pStyle w:val="Default"/>
        <w:jc w:val="both"/>
      </w:pPr>
    </w:p>
    <w:p w:rsidR="00B83379" w:rsidRPr="00803B46" w:rsidRDefault="00B83379" w:rsidP="22BA5726">
      <w:pPr>
        <w:pStyle w:val="Default"/>
        <w:jc w:val="both"/>
      </w:pPr>
    </w:p>
    <w:p w:rsidR="00B83379" w:rsidRPr="00803B46" w:rsidRDefault="00B83379" w:rsidP="47C9097A">
      <w:pPr>
        <w:pStyle w:val="Default"/>
        <w:jc w:val="both"/>
      </w:pPr>
    </w:p>
    <w:p w:rsidR="00B83379" w:rsidRPr="00803B46" w:rsidRDefault="00B83379" w:rsidP="005424DC">
      <w:pPr>
        <w:ind w:firstLine="0"/>
      </w:pPr>
      <w:bookmarkStart w:id="0" w:name="_GoBack"/>
      <w:bookmarkEnd w:id="0"/>
    </w:p>
    <w:sectPr w:rsidR="00B83379" w:rsidRPr="00803B46" w:rsidSect="000A1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01"/>
    <w:rsid w:val="00002001"/>
    <w:rsid w:val="00010783"/>
    <w:rsid w:val="00077E76"/>
    <w:rsid w:val="000A1B7A"/>
    <w:rsid w:val="000F7482"/>
    <w:rsid w:val="0010708F"/>
    <w:rsid w:val="001438B5"/>
    <w:rsid w:val="001741F8"/>
    <w:rsid w:val="001C61A6"/>
    <w:rsid w:val="00221958"/>
    <w:rsid w:val="002C7898"/>
    <w:rsid w:val="002D7263"/>
    <w:rsid w:val="00362A69"/>
    <w:rsid w:val="003C013B"/>
    <w:rsid w:val="003D01BA"/>
    <w:rsid w:val="004C1A9B"/>
    <w:rsid w:val="005221CD"/>
    <w:rsid w:val="005424DC"/>
    <w:rsid w:val="005C5DEF"/>
    <w:rsid w:val="00803B46"/>
    <w:rsid w:val="00853C2D"/>
    <w:rsid w:val="0087207B"/>
    <w:rsid w:val="008F5145"/>
    <w:rsid w:val="009B2D89"/>
    <w:rsid w:val="00AB2389"/>
    <w:rsid w:val="00AE7CBF"/>
    <w:rsid w:val="00B266B4"/>
    <w:rsid w:val="00B83379"/>
    <w:rsid w:val="00B94DC5"/>
    <w:rsid w:val="00C22439"/>
    <w:rsid w:val="00DA5DD0"/>
    <w:rsid w:val="00E2648F"/>
    <w:rsid w:val="00F11630"/>
    <w:rsid w:val="02484C3F"/>
    <w:rsid w:val="0395A7AA"/>
    <w:rsid w:val="0623C4D6"/>
    <w:rsid w:val="0CAA72E7"/>
    <w:rsid w:val="14F02F22"/>
    <w:rsid w:val="17038B64"/>
    <w:rsid w:val="179F8F2F"/>
    <w:rsid w:val="1898F2DB"/>
    <w:rsid w:val="1A2A4F91"/>
    <w:rsid w:val="1AAC61F7"/>
    <w:rsid w:val="1B08E838"/>
    <w:rsid w:val="1E398AF9"/>
    <w:rsid w:val="2115AAB5"/>
    <w:rsid w:val="22BA5726"/>
    <w:rsid w:val="22F76E24"/>
    <w:rsid w:val="247E2EDD"/>
    <w:rsid w:val="2E90ACA0"/>
    <w:rsid w:val="30C28DE5"/>
    <w:rsid w:val="30DE0A91"/>
    <w:rsid w:val="38C4AA6D"/>
    <w:rsid w:val="3A390EDB"/>
    <w:rsid w:val="3A3CB68D"/>
    <w:rsid w:val="3A955E60"/>
    <w:rsid w:val="3DE6850C"/>
    <w:rsid w:val="3E380327"/>
    <w:rsid w:val="40FCEDC5"/>
    <w:rsid w:val="47C9097A"/>
    <w:rsid w:val="4A6EE800"/>
    <w:rsid w:val="4CF0FF23"/>
    <w:rsid w:val="4D6748B7"/>
    <w:rsid w:val="5677E249"/>
    <w:rsid w:val="5C9E31CA"/>
    <w:rsid w:val="6DFD0A18"/>
    <w:rsid w:val="7234843C"/>
    <w:rsid w:val="7254ADD2"/>
    <w:rsid w:val="72ABD9B5"/>
    <w:rsid w:val="763B2CBD"/>
    <w:rsid w:val="77ABD403"/>
    <w:rsid w:val="7946D7AF"/>
    <w:rsid w:val="7DA5515D"/>
    <w:rsid w:val="7FF9D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01"/>
    <w:pPr>
      <w:widowControl w:val="0"/>
      <w:suppressAutoHyphens/>
      <w:ind w:firstLine="709"/>
      <w:jc w:val="both"/>
    </w:pPr>
    <w:rPr>
      <w:rFonts w:ascii="Arial" w:eastAsia="Arial Unicode MS" w:hAnsi="Arial" w:cs="Arial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2001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0020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2001"/>
    <w:rPr>
      <w:rFonts w:ascii="Arial" w:eastAsia="Arial Unicode MS" w:hAnsi="Arial" w:cs="Arial"/>
      <w:kern w:val="2"/>
      <w:sz w:val="20"/>
      <w:szCs w:val="20"/>
      <w:lang w:eastAsia="zh-CN"/>
    </w:rPr>
  </w:style>
  <w:style w:type="paragraph" w:customStyle="1" w:styleId="Ttulodaseoprimria">
    <w:name w:val="Título da seção primária"/>
    <w:basedOn w:val="Normal"/>
    <w:uiPriority w:val="99"/>
    <w:rsid w:val="00002001"/>
    <w:pPr>
      <w:ind w:firstLine="0"/>
    </w:pPr>
    <w:rPr>
      <w:b/>
      <w:sz w:val="26"/>
    </w:rPr>
  </w:style>
  <w:style w:type="paragraph" w:customStyle="1" w:styleId="western">
    <w:name w:val="western"/>
    <w:basedOn w:val="Normal"/>
    <w:uiPriority w:val="99"/>
    <w:rsid w:val="00002001"/>
    <w:pPr>
      <w:widowControl/>
      <w:suppressAutoHyphens w:val="0"/>
      <w:spacing w:before="28" w:after="119"/>
      <w:ind w:firstLine="0"/>
      <w:jc w:val="left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002001"/>
    <w:rPr>
      <w:rFonts w:cs="Times New Roman"/>
      <w:sz w:val="16"/>
    </w:rPr>
  </w:style>
  <w:style w:type="character" w:customStyle="1" w:styleId="apple-converted-space">
    <w:name w:val="apple-converted-space"/>
    <w:basedOn w:val="DefaultParagraphFont"/>
    <w:uiPriority w:val="99"/>
    <w:rsid w:val="000020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2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01"/>
    <w:rPr>
      <w:rFonts w:ascii="Tahoma" w:eastAsia="Arial Unicode MS" w:hAnsi="Tahoma" w:cs="Tahoma"/>
      <w:kern w:val="2"/>
      <w:sz w:val="16"/>
      <w:szCs w:val="16"/>
      <w:lang w:eastAsia="zh-CN"/>
    </w:rPr>
  </w:style>
  <w:style w:type="paragraph" w:customStyle="1" w:styleId="Default">
    <w:name w:val="Default"/>
    <w:uiPriority w:val="99"/>
    <w:rsid w:val="00542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735</Words>
  <Characters>3972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IMPORTÂNCIA DA FAMÍLIA E O PAPEL DO PSICÓLOGO SOCIAL NA REINSERÇÃO SOCIAL DO APENADO</dc:title>
  <dc:subject/>
  <dc:creator>Innova</dc:creator>
  <cp:keywords/>
  <dc:description/>
  <cp:lastModifiedBy>Usuário</cp:lastModifiedBy>
  <cp:revision>3</cp:revision>
  <dcterms:created xsi:type="dcterms:W3CDTF">2014-07-29T12:16:00Z</dcterms:created>
  <dcterms:modified xsi:type="dcterms:W3CDTF">2014-07-29T12:30:00Z</dcterms:modified>
</cp:coreProperties>
</file>