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8D1BB3" w:rsidP="0029083B">
      <w:pPr>
        <w:ind w:firstLine="0"/>
        <w:jc w:val="center"/>
        <w:rPr>
          <w:b/>
        </w:rPr>
      </w:pPr>
      <w:r>
        <w:rPr>
          <w:b/>
        </w:rPr>
        <w:t>EXTRAÇÃO DE INFORMAÇÕES DE VÍDEO PARA USO EM SISTEMAS DE CONTROLE INDUSTRIAL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8D1BB3" w:rsidP="0029083B">
      <w:pPr>
        <w:ind w:firstLine="0"/>
        <w:jc w:val="right"/>
        <w:rPr>
          <w:b/>
        </w:rPr>
      </w:pPr>
      <w:r>
        <w:rPr>
          <w:b/>
        </w:rPr>
        <w:t>SANTOS</w:t>
      </w:r>
      <w:r w:rsidR="00C47B84">
        <w:rPr>
          <w:b/>
        </w:rPr>
        <w:t>,</w:t>
      </w:r>
      <w:proofErr w:type="gramStart"/>
      <w:r w:rsidR="00C47B84">
        <w:rPr>
          <w:b/>
        </w:rPr>
        <w:t xml:space="preserve">  </w:t>
      </w:r>
      <w:proofErr w:type="gramEnd"/>
      <w:r>
        <w:rPr>
          <w:b/>
        </w:rPr>
        <w:t>Eduardo Schmidt Fernandes dos</w:t>
      </w:r>
    </w:p>
    <w:p w:rsidR="00C47B84" w:rsidRDefault="00BD10C3" w:rsidP="0029083B">
      <w:pPr>
        <w:ind w:firstLine="0"/>
        <w:jc w:val="right"/>
        <w:rPr>
          <w:b/>
        </w:rPr>
      </w:pPr>
      <w:r>
        <w:rPr>
          <w:b/>
        </w:rPr>
        <w:t>WERHLI</w:t>
      </w:r>
      <w:r w:rsidR="00C47B84">
        <w:rPr>
          <w:b/>
        </w:rPr>
        <w:t>,</w:t>
      </w:r>
      <w:proofErr w:type="gramStart"/>
      <w:r w:rsidR="00C47B84">
        <w:rPr>
          <w:b/>
        </w:rPr>
        <w:t xml:space="preserve">  </w:t>
      </w:r>
      <w:proofErr w:type="gramEnd"/>
      <w:r w:rsidR="008D1BB3">
        <w:rPr>
          <w:b/>
        </w:rPr>
        <w:t xml:space="preserve">Adriano </w:t>
      </w:r>
      <w:proofErr w:type="spellStart"/>
      <w:r w:rsidR="008D1BB3">
        <w:rPr>
          <w:b/>
        </w:rPr>
        <w:t>Velasque</w:t>
      </w:r>
      <w:proofErr w:type="spellEnd"/>
    </w:p>
    <w:p w:rsidR="00C47B84" w:rsidRDefault="008D1BB3" w:rsidP="00A771C1">
      <w:pPr>
        <w:ind w:firstLine="0"/>
        <w:jc w:val="right"/>
        <w:rPr>
          <w:b/>
        </w:rPr>
      </w:pPr>
      <w:r>
        <w:rPr>
          <w:b/>
        </w:rPr>
        <w:t>eduardosfs@ig.com.br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8D1BB3" w:rsidRPr="00B3225D">
        <w:rPr>
          <w:b/>
        </w:rPr>
        <w:t>Encontro de Pós-Graduação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8D1BB3">
        <w:rPr>
          <w:b/>
        </w:rPr>
        <w:t xml:space="preserve">: </w:t>
      </w:r>
      <w:hyperlink r:id="rId8" w:anchor="NOP" w:history="1">
        <w:r w:rsidR="00B05888" w:rsidRPr="00B05888">
          <w:rPr>
            <w:b/>
          </w:rPr>
          <w:t>Metodologia e Técnicas da Computação</w:t>
        </w:r>
      </w:hyperlink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3220E0" w:rsidRDefault="009F1118" w:rsidP="00360EE5">
      <w:pPr>
        <w:ind w:firstLine="0"/>
        <w:rPr>
          <w:b/>
        </w:rPr>
      </w:pPr>
      <w:r w:rsidRPr="009F1118">
        <w:rPr>
          <w:b/>
        </w:rPr>
        <w:t>Palavras-chave</w:t>
      </w:r>
      <w:r w:rsidR="00360EE5">
        <w:rPr>
          <w:b/>
        </w:rPr>
        <w:t>: Extração de informações, visão computacional, sistemas de controle industrial.</w:t>
      </w:r>
    </w:p>
    <w:p w:rsidR="00360EE5" w:rsidRPr="00FB3E05" w:rsidRDefault="00360EE5" w:rsidP="00360EE5">
      <w:pPr>
        <w:ind w:firstLine="0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40791F" w:rsidRDefault="00077D01" w:rsidP="00077D01">
      <w:pPr>
        <w:spacing w:before="240"/>
        <w:ind w:firstLine="708"/>
        <w:rPr>
          <w:rFonts w:ascii="NimbusRomNo9L-Regu" w:eastAsia="Calibri" w:hAnsi="NimbusRomNo9L-Regu" w:cs="NimbusRomNo9L-Regu"/>
          <w:kern w:val="0"/>
        </w:rPr>
      </w:pPr>
      <w:r>
        <w:rPr>
          <w:rFonts w:ascii="NimbusRomNo9L-Regu" w:eastAsia="Calibri" w:hAnsi="NimbusRomNo9L-Regu" w:cs="NimbusRomNo9L-Regu"/>
          <w:kern w:val="0"/>
        </w:rPr>
        <w:t>Visão computacional pode ser definida como a</w:t>
      </w:r>
      <w:r w:rsidR="00DB30FB">
        <w:rPr>
          <w:rFonts w:ascii="NimbusRomNo9L-Regu" w:eastAsia="Calibri" w:hAnsi="NimbusRomNo9L-Regu" w:cs="NimbusRomNo9L-Regu"/>
          <w:kern w:val="0"/>
        </w:rPr>
        <w:t xml:space="preserve"> interpretação de imagens feita por equipamentos. </w:t>
      </w:r>
      <w:r w:rsidR="001D11F6">
        <w:rPr>
          <w:rFonts w:ascii="NimbusRomNo9L-Regu" w:eastAsia="Calibri" w:hAnsi="NimbusRomNo9L-Regu" w:cs="NimbusRomNo9L-Regu"/>
          <w:kern w:val="0"/>
        </w:rPr>
        <w:t xml:space="preserve">O rastreio e detecção de objetos em vídeo </w:t>
      </w:r>
      <w:r w:rsidR="008F6355">
        <w:rPr>
          <w:rFonts w:ascii="NimbusRomNo9L-Regu" w:eastAsia="Calibri" w:hAnsi="NimbusRomNo9L-Regu" w:cs="NimbusRomNo9L-Regu"/>
          <w:kern w:val="0"/>
        </w:rPr>
        <w:t xml:space="preserve">através de algoritmos de aprendizagem, conforme proposto por Viola e Jonas (2001), permite a execução em tempo real. </w:t>
      </w:r>
      <w:r w:rsidR="00F6556D">
        <w:rPr>
          <w:rFonts w:ascii="NimbusRomNo9L-Regu" w:eastAsia="Calibri" w:hAnsi="NimbusRomNo9L-Regu" w:cs="NimbusRomNo9L-Regu"/>
          <w:kern w:val="0"/>
        </w:rPr>
        <w:t xml:space="preserve">Outros exemplos de detecção de objetos </w:t>
      </w:r>
      <w:r w:rsidR="0028798F">
        <w:rPr>
          <w:rFonts w:ascii="NimbusRomNo9L-Regu" w:eastAsia="Calibri" w:hAnsi="NimbusRomNo9L-Regu" w:cs="NimbusRomNo9L-Regu"/>
          <w:kern w:val="0"/>
        </w:rPr>
        <w:t xml:space="preserve">em imagens </w:t>
      </w:r>
      <w:r w:rsidR="00F6556D">
        <w:rPr>
          <w:rFonts w:ascii="NimbusRomNo9L-Regu" w:eastAsia="Calibri" w:hAnsi="NimbusRomNo9L-Regu" w:cs="NimbusRomNo9L-Regu"/>
          <w:kern w:val="0"/>
        </w:rPr>
        <w:t xml:space="preserve">são as baseadas em aparência como em </w:t>
      </w:r>
      <w:proofErr w:type="spellStart"/>
      <w:r w:rsidR="00F6556D">
        <w:rPr>
          <w:rFonts w:ascii="NimbusRomNo9L-Regu" w:eastAsia="Calibri" w:hAnsi="NimbusRomNo9L-Regu" w:cs="NimbusRomNo9L-Regu"/>
          <w:kern w:val="0"/>
        </w:rPr>
        <w:t>Murase</w:t>
      </w:r>
      <w:proofErr w:type="spellEnd"/>
      <w:r w:rsidR="00F6556D">
        <w:rPr>
          <w:rFonts w:ascii="NimbusRomNo9L-Regu" w:eastAsia="Calibri" w:hAnsi="NimbusRomNo9L-Regu" w:cs="NimbusRomNo9L-Regu"/>
          <w:kern w:val="0"/>
        </w:rPr>
        <w:t xml:space="preserve"> (1995) ou baseadas em histogramas de cor como </w:t>
      </w:r>
      <w:proofErr w:type="spellStart"/>
      <w:r w:rsidR="00F6556D">
        <w:rPr>
          <w:rFonts w:ascii="NimbusRomNo9L-Regu" w:eastAsia="Calibri" w:hAnsi="NimbusRomNo9L-Regu" w:cs="NimbusRomNo9L-Regu"/>
          <w:kern w:val="0"/>
        </w:rPr>
        <w:t>Swain</w:t>
      </w:r>
      <w:proofErr w:type="spellEnd"/>
      <w:r w:rsidR="00F6556D">
        <w:rPr>
          <w:rFonts w:ascii="NimbusRomNo9L-Regu" w:eastAsia="Calibri" w:hAnsi="NimbusRomNo9L-Regu" w:cs="NimbusRomNo9L-Regu"/>
          <w:kern w:val="0"/>
        </w:rPr>
        <w:t xml:space="preserve"> (1991). </w:t>
      </w:r>
      <w:r w:rsidR="008F6355">
        <w:rPr>
          <w:rFonts w:ascii="NimbusRomNo9L-Regu" w:eastAsia="Calibri" w:hAnsi="NimbusRomNo9L-Regu" w:cs="NimbusRomNo9L-Regu"/>
          <w:kern w:val="0"/>
        </w:rPr>
        <w:t>Por outro lado, a automação de sistemas industriais</w:t>
      </w:r>
      <w:r w:rsidR="0040791F">
        <w:rPr>
          <w:rFonts w:ascii="NimbusRomNo9L-Regu" w:eastAsia="Calibri" w:hAnsi="NimbusRomNo9L-Regu" w:cs="NimbusRomNo9L-Regu"/>
          <w:kern w:val="0"/>
        </w:rPr>
        <w:t xml:space="preserve"> se tornou nas últimas décadas bastante difundida e essencial para a manutenção das crescentes taxas de eficiência e qualidade requeridas na produção em larga escala.</w:t>
      </w:r>
      <w:r w:rsidR="00625F51">
        <w:rPr>
          <w:rFonts w:ascii="NimbusRomNo9L-Regu" w:eastAsia="Calibri" w:hAnsi="NimbusRomNo9L-Regu" w:cs="NimbusRomNo9L-Regu"/>
          <w:kern w:val="0"/>
        </w:rPr>
        <w:t xml:space="preserve"> </w:t>
      </w:r>
      <w:r w:rsidR="0040791F">
        <w:rPr>
          <w:rFonts w:ascii="NimbusRomNo9L-Regu" w:eastAsia="Calibri" w:hAnsi="NimbusRomNo9L-Regu" w:cs="NimbusRomNo9L-Regu"/>
          <w:kern w:val="0"/>
        </w:rPr>
        <w:t>O que notamos é que poucos trabalhos utilizam a visão computacional no controle de processos</w:t>
      </w:r>
      <w:r w:rsidR="00A35AAD">
        <w:rPr>
          <w:rFonts w:ascii="NimbusRomNo9L-Regu" w:eastAsia="Calibri" w:hAnsi="NimbusRomNo9L-Regu" w:cs="NimbusRomNo9L-Regu"/>
          <w:kern w:val="0"/>
        </w:rPr>
        <w:t xml:space="preserve"> industriais convencionais</w:t>
      </w:r>
      <w:r w:rsidR="0040791F">
        <w:rPr>
          <w:rFonts w:ascii="NimbusRomNo9L-Regu" w:eastAsia="Calibri" w:hAnsi="NimbusRomNo9L-Regu" w:cs="NimbusRomNo9L-Regu"/>
          <w:kern w:val="0"/>
        </w:rPr>
        <w:t xml:space="preserve">. A maior parte </w:t>
      </w:r>
      <w:r w:rsidR="00625F51">
        <w:rPr>
          <w:rFonts w:ascii="NimbusRomNo9L-Regu" w:eastAsia="Calibri" w:hAnsi="NimbusRomNo9L-Regu" w:cs="NimbusRomNo9L-Regu"/>
          <w:kern w:val="0"/>
        </w:rPr>
        <w:t>utiliza</w:t>
      </w:r>
      <w:r w:rsidR="0028798F">
        <w:rPr>
          <w:rFonts w:ascii="NimbusRomNo9L-Regu" w:eastAsia="Calibri" w:hAnsi="NimbusRomNo9L-Regu" w:cs="NimbusRomNo9L-Regu"/>
          <w:kern w:val="0"/>
        </w:rPr>
        <w:t xml:space="preserve"> este conceito em</w:t>
      </w:r>
      <w:r w:rsidR="00A35AAD">
        <w:rPr>
          <w:rFonts w:ascii="NimbusRomNo9L-Regu" w:eastAsia="Calibri" w:hAnsi="NimbusRomNo9L-Regu" w:cs="NimbusRomNo9L-Regu"/>
          <w:kern w:val="0"/>
        </w:rPr>
        <w:t xml:space="preserve"> inspeções visuais no controle de qualidade</w:t>
      </w:r>
      <w:r w:rsidR="00675207">
        <w:rPr>
          <w:rFonts w:ascii="NimbusRomNo9L-Regu" w:eastAsia="Calibri" w:hAnsi="NimbusRomNo9L-Regu" w:cs="NimbusRomNo9L-Regu"/>
          <w:kern w:val="0"/>
        </w:rPr>
        <w:t xml:space="preserve"> </w:t>
      </w:r>
      <w:r w:rsidR="00A35AAD">
        <w:rPr>
          <w:rFonts w:ascii="NimbusRomNo9L-Regu" w:eastAsia="Calibri" w:hAnsi="NimbusRomNo9L-Regu" w:cs="NimbusRomNo9L-Regu"/>
          <w:kern w:val="0"/>
        </w:rPr>
        <w:t xml:space="preserve">ou </w:t>
      </w:r>
      <w:r w:rsidR="00A9203E">
        <w:rPr>
          <w:rFonts w:ascii="NimbusRomNo9L-Regu" w:eastAsia="Calibri" w:hAnsi="NimbusRomNo9L-Regu" w:cs="NimbusRomNo9L-Regu"/>
          <w:kern w:val="0"/>
        </w:rPr>
        <w:t>na</w:t>
      </w:r>
      <w:r w:rsidR="00A35AAD">
        <w:rPr>
          <w:rFonts w:ascii="NimbusRomNo9L-Regu" w:eastAsia="Calibri" w:hAnsi="NimbusRomNo9L-Regu" w:cs="NimbusRomNo9L-Regu"/>
          <w:kern w:val="0"/>
        </w:rPr>
        <w:t xml:space="preserve"> movimentação de robôs.</w:t>
      </w:r>
      <w:r w:rsidR="00553D7C">
        <w:rPr>
          <w:rFonts w:ascii="NimbusRomNo9L-Regu" w:eastAsia="Calibri" w:hAnsi="NimbusRomNo9L-Regu" w:cs="NimbusRomNo9L-Regu"/>
          <w:kern w:val="0"/>
        </w:rPr>
        <w:t xml:space="preserve"> </w:t>
      </w:r>
      <w:r w:rsidR="00A35AAD">
        <w:rPr>
          <w:rFonts w:ascii="NimbusRomNo9L-Regu" w:eastAsia="Calibri" w:hAnsi="NimbusRomNo9L-Regu" w:cs="NimbusRomNo9L-Regu"/>
          <w:kern w:val="0"/>
        </w:rPr>
        <w:t xml:space="preserve">A proposta deste trabalho é </w:t>
      </w:r>
      <w:r w:rsidR="00675207">
        <w:rPr>
          <w:rFonts w:ascii="NimbusRomNo9L-Regu" w:eastAsia="Calibri" w:hAnsi="NimbusRomNo9L-Regu" w:cs="NimbusRomNo9L-Regu"/>
          <w:kern w:val="0"/>
        </w:rPr>
        <w:t xml:space="preserve">empregar </w:t>
      </w:r>
      <w:r w:rsidR="00A35AAD">
        <w:rPr>
          <w:rFonts w:ascii="NimbusRomNo9L-Regu" w:eastAsia="Calibri" w:hAnsi="NimbusRomNo9L-Regu" w:cs="NimbusRomNo9L-Regu"/>
          <w:kern w:val="0"/>
        </w:rPr>
        <w:t xml:space="preserve">visão computacional </w:t>
      </w:r>
      <w:r w:rsidR="00A9203E">
        <w:rPr>
          <w:rFonts w:ascii="NimbusRomNo9L-Regu" w:eastAsia="Calibri" w:hAnsi="NimbusRomNo9L-Regu" w:cs="NimbusRomNo9L-Regu"/>
          <w:kern w:val="0"/>
        </w:rPr>
        <w:t xml:space="preserve">no </w:t>
      </w:r>
      <w:r w:rsidR="00A35AAD">
        <w:rPr>
          <w:rFonts w:ascii="NimbusRomNo9L-Regu" w:eastAsia="Calibri" w:hAnsi="NimbusRomNo9L-Regu" w:cs="NimbusRomNo9L-Regu"/>
          <w:kern w:val="0"/>
        </w:rPr>
        <w:t xml:space="preserve">controle </w:t>
      </w:r>
      <w:r w:rsidR="00A9203E">
        <w:rPr>
          <w:rFonts w:ascii="NimbusRomNo9L-Regu" w:eastAsia="Calibri" w:hAnsi="NimbusRomNo9L-Regu" w:cs="NimbusRomNo9L-Regu"/>
          <w:kern w:val="0"/>
        </w:rPr>
        <w:t>convencional</w:t>
      </w:r>
      <w:r w:rsidR="00A35AAD">
        <w:rPr>
          <w:rFonts w:ascii="NimbusRomNo9L-Regu" w:eastAsia="Calibri" w:hAnsi="NimbusRomNo9L-Regu" w:cs="NimbusRomNo9L-Regu"/>
          <w:kern w:val="0"/>
        </w:rPr>
        <w:t xml:space="preserve">, utilizando a interpretação de imagens como </w:t>
      </w:r>
      <w:r w:rsidR="003D3191">
        <w:rPr>
          <w:rFonts w:ascii="NimbusRomNo9L-Regu" w:eastAsia="Calibri" w:hAnsi="NimbusRomNo9L-Regu" w:cs="NimbusRomNo9L-Regu"/>
          <w:kern w:val="0"/>
        </w:rPr>
        <w:t>entrada</w:t>
      </w:r>
      <w:r w:rsidR="00DB30FB">
        <w:rPr>
          <w:rFonts w:ascii="NimbusRomNo9L-Regu" w:eastAsia="Calibri" w:hAnsi="NimbusRomNo9L-Regu" w:cs="NimbusRomNo9L-Regu"/>
          <w:kern w:val="0"/>
        </w:rPr>
        <w:t>.</w:t>
      </w:r>
    </w:p>
    <w:p w:rsidR="009D0723" w:rsidRDefault="009D0723" w:rsidP="0029083B"/>
    <w:p w:rsidR="009D0723" w:rsidRPr="00BE7921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B71213" w:rsidRPr="00B05888" w:rsidRDefault="0028798F" w:rsidP="00077D01">
      <w:pPr>
        <w:spacing w:before="240"/>
        <w:ind w:firstLine="708"/>
        <w:rPr>
          <w:rFonts w:ascii="NimbusRomNo9L-Regu" w:eastAsia="Calibri" w:hAnsi="NimbusRomNo9L-Regu" w:cs="NimbusRomNo9L-Regu"/>
          <w:kern w:val="0"/>
        </w:rPr>
      </w:pPr>
      <w:r w:rsidRPr="00B05888">
        <w:rPr>
          <w:rFonts w:ascii="NimbusRomNo9L-Regu" w:eastAsia="Calibri" w:hAnsi="NimbusRomNo9L-Regu" w:cs="NimbusRomNo9L-Regu"/>
          <w:kern w:val="0"/>
        </w:rPr>
        <w:t xml:space="preserve">Dentre as técnicas e conceitos </w:t>
      </w:r>
      <w:r w:rsidR="00675207">
        <w:rPr>
          <w:rFonts w:ascii="NimbusRomNo9L-Regu" w:eastAsia="Calibri" w:hAnsi="NimbusRomNo9L-Regu" w:cs="NimbusRomNo9L-Regu"/>
          <w:kern w:val="0"/>
        </w:rPr>
        <w:t>de</w:t>
      </w:r>
      <w:r w:rsidRPr="00B05888">
        <w:rPr>
          <w:rFonts w:ascii="NimbusRomNo9L-Regu" w:eastAsia="Calibri" w:hAnsi="NimbusRomNo9L-Regu" w:cs="NimbusRomNo9L-Regu"/>
          <w:kern w:val="0"/>
        </w:rPr>
        <w:t xml:space="preserve"> visão computacional, </w:t>
      </w:r>
      <w:r w:rsidR="00675207">
        <w:rPr>
          <w:rFonts w:ascii="NimbusRomNo9L-Regu" w:eastAsia="Calibri" w:hAnsi="NimbusRomNo9L-Regu" w:cs="NimbusRomNo9L-Regu"/>
          <w:kern w:val="0"/>
        </w:rPr>
        <w:t>foram utilizadas neste trabalho</w:t>
      </w:r>
      <w:r w:rsidR="00DB30FB">
        <w:rPr>
          <w:rFonts w:ascii="NimbusRomNo9L-Regu" w:eastAsia="Calibri" w:hAnsi="NimbusRomNo9L-Regu" w:cs="NimbusRomNo9L-Regu"/>
          <w:kern w:val="0"/>
        </w:rPr>
        <w:t xml:space="preserve"> os filtros, </w:t>
      </w:r>
      <w:r w:rsidR="00675207">
        <w:rPr>
          <w:rFonts w:ascii="NimbusRomNo9L-Regu" w:eastAsia="Calibri" w:hAnsi="NimbusRomNo9L-Regu" w:cs="NimbusRomNo9L-Regu"/>
          <w:kern w:val="0"/>
        </w:rPr>
        <w:t>a</w:t>
      </w:r>
      <w:r w:rsidR="00DB30FB">
        <w:rPr>
          <w:rFonts w:ascii="NimbusRomNo9L-Regu" w:eastAsia="Calibri" w:hAnsi="NimbusRomNo9L-Regu" w:cs="NimbusRomNo9L-Regu"/>
          <w:kern w:val="0"/>
        </w:rPr>
        <w:t xml:space="preserve"> detecção de formas geométricas e os histogramas de cor.</w:t>
      </w:r>
      <w:r w:rsidR="00077D01">
        <w:rPr>
          <w:rFonts w:ascii="NimbusRomNo9L-Regu" w:eastAsia="Calibri" w:hAnsi="NimbusRomNo9L-Regu" w:cs="NimbusRomNo9L-Regu"/>
          <w:kern w:val="0"/>
        </w:rPr>
        <w:t xml:space="preserve"> </w:t>
      </w:r>
      <w:r w:rsidR="00E4355B" w:rsidRPr="00B05888">
        <w:rPr>
          <w:rFonts w:ascii="NimbusRomNo9L-Regu" w:eastAsia="Calibri" w:hAnsi="NimbusRomNo9L-Regu" w:cs="NimbusRomNo9L-Regu"/>
          <w:kern w:val="0"/>
        </w:rPr>
        <w:t>Os filtros são utilizados para ressalt</w:t>
      </w:r>
      <w:r w:rsidR="00077D01">
        <w:rPr>
          <w:rFonts w:ascii="NimbusRomNo9L-Regu" w:eastAsia="Calibri" w:hAnsi="NimbusRomNo9L-Regu" w:cs="NimbusRomNo9L-Regu"/>
          <w:kern w:val="0"/>
        </w:rPr>
        <w:t>ar ou amenizar aspectos de uma</w:t>
      </w:r>
      <w:r w:rsidR="00E4355B" w:rsidRPr="00B05888">
        <w:rPr>
          <w:rFonts w:ascii="NimbusRomNo9L-Regu" w:eastAsia="Calibri" w:hAnsi="NimbusRomNo9L-Regu" w:cs="NimbusRomNo9L-Regu"/>
          <w:kern w:val="0"/>
        </w:rPr>
        <w:t xml:space="preserve"> imagem. Os mais comuns são os filtros passa-baixas e os filtros </w:t>
      </w:r>
      <w:proofErr w:type="spellStart"/>
      <w:r w:rsidR="00E4355B" w:rsidRPr="00B05888">
        <w:rPr>
          <w:rFonts w:ascii="NimbusRomNo9L-Regu" w:eastAsia="Calibri" w:hAnsi="NimbusRomNo9L-Regu" w:cs="NimbusRomNo9L-Regu"/>
          <w:kern w:val="0"/>
        </w:rPr>
        <w:t>passa-altas</w:t>
      </w:r>
      <w:proofErr w:type="spellEnd"/>
      <w:r w:rsidR="00E4355B" w:rsidRPr="00B05888">
        <w:rPr>
          <w:rFonts w:ascii="NimbusRomNo9L-Regu" w:eastAsia="Calibri" w:hAnsi="NimbusRomNo9L-Regu" w:cs="NimbusRomNo9L-Regu"/>
          <w:kern w:val="0"/>
        </w:rPr>
        <w:t xml:space="preserve">. O primeiro deixa passar as baixas frequências </w:t>
      </w:r>
      <w:r w:rsidR="00B05888">
        <w:rPr>
          <w:rFonts w:ascii="NimbusRomNo9L-Regu" w:eastAsia="Calibri" w:hAnsi="NimbusRomNo9L-Regu" w:cs="NimbusRomNo9L-Regu"/>
          <w:kern w:val="0"/>
        </w:rPr>
        <w:t xml:space="preserve">e corta as altas, suavizando a </w:t>
      </w:r>
      <w:r w:rsidR="00E4355B" w:rsidRPr="00B05888">
        <w:rPr>
          <w:rFonts w:ascii="NimbusRomNo9L-Regu" w:eastAsia="Calibri" w:hAnsi="NimbusRomNo9L-Regu" w:cs="NimbusRomNo9L-Regu"/>
          <w:kern w:val="0"/>
        </w:rPr>
        <w:t>imagem</w:t>
      </w:r>
      <w:r w:rsidR="00077D01">
        <w:rPr>
          <w:rFonts w:ascii="NimbusRomNo9L-Regu" w:eastAsia="Calibri" w:hAnsi="NimbusRomNo9L-Regu" w:cs="NimbusRomNo9L-Regu"/>
          <w:kern w:val="0"/>
        </w:rPr>
        <w:t>, já o segundo faz o contrário</w:t>
      </w:r>
      <w:r w:rsidR="00E4355B" w:rsidRPr="00B05888">
        <w:rPr>
          <w:rFonts w:ascii="NimbusRomNo9L-Regu" w:eastAsia="Calibri" w:hAnsi="NimbusRomNo9L-Regu" w:cs="NimbusRomNo9L-Regu"/>
          <w:kern w:val="0"/>
        </w:rPr>
        <w:t>.</w:t>
      </w:r>
      <w:r w:rsidR="00077D01">
        <w:rPr>
          <w:rFonts w:ascii="NimbusRomNo9L-Regu" w:eastAsia="Calibri" w:hAnsi="NimbusRomNo9L-Regu" w:cs="NimbusRomNo9L-Regu"/>
          <w:kern w:val="0"/>
        </w:rPr>
        <w:t xml:space="preserve"> </w:t>
      </w:r>
      <w:r w:rsidR="00E4355B" w:rsidRPr="00B05888">
        <w:rPr>
          <w:rFonts w:ascii="NimbusRomNo9L-Regu" w:eastAsia="Calibri" w:hAnsi="NimbusRomNo9L-Regu" w:cs="NimbusRomNo9L-Regu"/>
          <w:kern w:val="0"/>
        </w:rPr>
        <w:t xml:space="preserve">Dentre as técnicas mais comuns de detecção de formas geométricas está a Transformada de </w:t>
      </w:r>
      <w:proofErr w:type="spellStart"/>
      <w:r w:rsidR="00E4355B" w:rsidRPr="00B05888">
        <w:rPr>
          <w:rFonts w:ascii="NimbusRomNo9L-Regu" w:eastAsia="Calibri" w:hAnsi="NimbusRomNo9L-Regu" w:cs="NimbusRomNo9L-Regu"/>
          <w:kern w:val="0"/>
        </w:rPr>
        <w:t>Hough</w:t>
      </w:r>
      <w:proofErr w:type="spellEnd"/>
      <w:r w:rsidR="00E4355B" w:rsidRPr="00B05888">
        <w:rPr>
          <w:rFonts w:ascii="NimbusRomNo9L-Regu" w:eastAsia="Calibri" w:hAnsi="NimbusRomNo9L-Regu" w:cs="NimbusRomNo9L-Regu"/>
          <w:kern w:val="0"/>
        </w:rPr>
        <w:t xml:space="preserve">. Ela consiste em um processo de votação que elenca pontos como fazendo parte de uma estrutura </w:t>
      </w:r>
      <w:r w:rsidR="00B71213" w:rsidRPr="00B05888">
        <w:rPr>
          <w:rFonts w:ascii="NimbusRomNo9L-Regu" w:eastAsia="Calibri" w:hAnsi="NimbusRomNo9L-Regu" w:cs="NimbusRomNo9L-Regu"/>
          <w:kern w:val="0"/>
        </w:rPr>
        <w:t>ou não, caso haja pontos sufi</w:t>
      </w:r>
      <w:r w:rsidR="00E4355B" w:rsidRPr="00B05888">
        <w:rPr>
          <w:rFonts w:ascii="NimbusRomNo9L-Regu" w:eastAsia="Calibri" w:hAnsi="NimbusRomNo9L-Regu" w:cs="NimbusRomNo9L-Regu"/>
          <w:kern w:val="0"/>
        </w:rPr>
        <w:t xml:space="preserve">cientes </w:t>
      </w:r>
      <w:r w:rsidR="00B71213" w:rsidRPr="00B05888">
        <w:rPr>
          <w:rFonts w:ascii="NimbusRomNo9L-Regu" w:eastAsia="Calibri" w:hAnsi="NimbusRomNo9L-Regu" w:cs="NimbusRomNo9L-Regu"/>
          <w:kern w:val="0"/>
        </w:rPr>
        <w:t>para forma</w:t>
      </w:r>
      <w:r w:rsidR="00B05888">
        <w:rPr>
          <w:rFonts w:ascii="NimbusRomNo9L-Regu" w:eastAsia="Calibri" w:hAnsi="NimbusRomNo9L-Regu" w:cs="NimbusRomNo9L-Regu"/>
          <w:kern w:val="0"/>
        </w:rPr>
        <w:t>r</w:t>
      </w:r>
      <w:r w:rsidR="00B71213" w:rsidRPr="00B05888">
        <w:rPr>
          <w:rFonts w:ascii="NimbusRomNo9L-Regu" w:eastAsia="Calibri" w:hAnsi="NimbusRomNo9L-Regu" w:cs="NimbusRomNo9L-Regu"/>
          <w:kern w:val="0"/>
        </w:rPr>
        <w:t xml:space="preserve"> a determinada forma geométrica (parâmetro ajustável) ele considera aquela como tal.</w:t>
      </w:r>
      <w:r w:rsidR="00077D01">
        <w:rPr>
          <w:rFonts w:ascii="NimbusRomNo9L-Regu" w:eastAsia="Calibri" w:hAnsi="NimbusRomNo9L-Regu" w:cs="NimbusRomNo9L-Regu"/>
          <w:kern w:val="0"/>
        </w:rPr>
        <w:t xml:space="preserve"> </w:t>
      </w:r>
      <w:r w:rsidR="00B71213" w:rsidRPr="00B05888">
        <w:rPr>
          <w:rFonts w:ascii="NimbusRomNo9L-Regu" w:eastAsia="Calibri" w:hAnsi="NimbusRomNo9L-Regu" w:cs="NimbusRomNo9L-Regu"/>
          <w:kern w:val="0"/>
        </w:rPr>
        <w:t>Por fim</w:t>
      </w:r>
      <w:r w:rsidR="00675207">
        <w:rPr>
          <w:rFonts w:ascii="NimbusRomNo9L-Regu" w:eastAsia="Calibri" w:hAnsi="NimbusRomNo9L-Regu" w:cs="NimbusRomNo9L-Regu"/>
          <w:kern w:val="0"/>
        </w:rPr>
        <w:t>,</w:t>
      </w:r>
      <w:r w:rsidR="00B71213" w:rsidRPr="00B05888">
        <w:rPr>
          <w:rFonts w:ascii="NimbusRomNo9L-Regu" w:eastAsia="Calibri" w:hAnsi="NimbusRomNo9L-Regu" w:cs="NimbusRomNo9L-Regu"/>
          <w:kern w:val="0"/>
        </w:rPr>
        <w:t xml:space="preserve"> os histogramas são distribuições da frequência de uma determinada cor ou de uma gama de cores (cores com tonalidades próximas) de uma imagem. Através desta distribuição podemos saber qual a cor predominante na imagem ou em parte dela e a partir deste dado concluir </w:t>
      </w:r>
      <w:proofErr w:type="gramStart"/>
      <w:r w:rsidR="00B71213" w:rsidRPr="00B05888">
        <w:rPr>
          <w:rFonts w:ascii="NimbusRomNo9L-Regu" w:eastAsia="Calibri" w:hAnsi="NimbusRomNo9L-Regu" w:cs="NimbusRomNo9L-Regu"/>
          <w:kern w:val="0"/>
        </w:rPr>
        <w:t>um certo</w:t>
      </w:r>
      <w:proofErr w:type="gramEnd"/>
      <w:r w:rsidR="00B71213" w:rsidRPr="00B05888">
        <w:rPr>
          <w:rFonts w:ascii="NimbusRomNo9L-Regu" w:eastAsia="Calibri" w:hAnsi="NimbusRomNo9L-Regu" w:cs="NimbusRomNo9L-Regu"/>
          <w:kern w:val="0"/>
        </w:rPr>
        <w:t xml:space="preserve"> aspecto.</w:t>
      </w:r>
    </w:p>
    <w:p w:rsidR="001A10FF" w:rsidRPr="004D3431" w:rsidRDefault="001A10FF" w:rsidP="001A10FF">
      <w:pPr>
        <w:ind w:firstLine="0"/>
        <w:jc w:val="left"/>
      </w:pPr>
    </w:p>
    <w:p w:rsidR="009D0723" w:rsidRDefault="001A10FF" w:rsidP="0029083B">
      <w:pPr>
        <w:pStyle w:val="Ttulodaseoprimria"/>
      </w:pPr>
      <w:r>
        <w:t>3</w:t>
      </w:r>
      <w:r w:rsidR="0082219D" w:rsidRPr="00FA5B50">
        <w:t xml:space="preserve"> MATERIAIS E MÉTODOS</w:t>
      </w:r>
    </w:p>
    <w:p w:rsidR="00476B3F" w:rsidRPr="00B05888" w:rsidRDefault="003D3191" w:rsidP="00DB30FB">
      <w:pPr>
        <w:spacing w:before="240"/>
        <w:ind w:firstLine="708"/>
        <w:rPr>
          <w:rFonts w:ascii="NimbusRomNo9L-Regu" w:eastAsia="Calibri" w:hAnsi="NimbusRomNo9L-Regu" w:cs="NimbusRomNo9L-Regu"/>
          <w:kern w:val="0"/>
        </w:rPr>
      </w:pPr>
      <w:r w:rsidRPr="00B05888">
        <w:rPr>
          <w:rFonts w:ascii="NimbusRomNo9L-Regu" w:eastAsia="Calibri" w:hAnsi="NimbusRomNo9L-Regu" w:cs="NimbusRomNo9L-Regu"/>
          <w:kern w:val="0"/>
        </w:rPr>
        <w:t xml:space="preserve">Neste trabalho foi </w:t>
      </w:r>
      <w:proofErr w:type="gramStart"/>
      <w:r w:rsidRPr="00B05888">
        <w:rPr>
          <w:rFonts w:ascii="NimbusRomNo9L-Regu" w:eastAsia="Calibri" w:hAnsi="NimbusRomNo9L-Regu" w:cs="NimbusRomNo9L-Regu"/>
          <w:kern w:val="0"/>
        </w:rPr>
        <w:t>implementa</w:t>
      </w:r>
      <w:r w:rsidR="00B05888">
        <w:rPr>
          <w:rFonts w:ascii="NimbusRomNo9L-Regu" w:eastAsia="Calibri" w:hAnsi="NimbusRomNo9L-Regu" w:cs="NimbusRomNo9L-Regu"/>
          <w:kern w:val="0"/>
        </w:rPr>
        <w:t>do</w:t>
      </w:r>
      <w:proofErr w:type="gramEnd"/>
      <w:r w:rsidRPr="00B05888">
        <w:rPr>
          <w:rFonts w:ascii="NimbusRomNo9L-Regu" w:eastAsia="Calibri" w:hAnsi="NimbusRomNo9L-Regu" w:cs="NimbusRomNo9L-Regu"/>
          <w:kern w:val="0"/>
        </w:rPr>
        <w:t xml:space="preserve"> um algoritmo para a extração da informação de um mostrador de ponteiro (manômetro). O objetivo é mostrar o valor apontado </w:t>
      </w:r>
      <w:r w:rsidRPr="00B05888">
        <w:rPr>
          <w:rFonts w:ascii="NimbusRomNo9L-Regu" w:eastAsia="Calibri" w:hAnsi="NimbusRomNo9L-Regu" w:cs="NimbusRomNo9L-Regu"/>
          <w:kern w:val="0"/>
        </w:rPr>
        <w:lastRenderedPageBreak/>
        <w:t xml:space="preserve">pelo ponteiro do mostrador no </w:t>
      </w:r>
      <w:proofErr w:type="spellStart"/>
      <w:r w:rsidRPr="00B05888">
        <w:rPr>
          <w:rFonts w:ascii="NimbusRomNo9L-Regu" w:eastAsia="Calibri" w:hAnsi="NimbusRomNo9L-Regu" w:cs="NimbusRomNo9L-Regu"/>
          <w:kern w:val="0"/>
        </w:rPr>
        <w:t>prompt</w:t>
      </w:r>
      <w:proofErr w:type="spellEnd"/>
      <w:r w:rsidRPr="00B05888">
        <w:rPr>
          <w:rFonts w:ascii="NimbusRomNo9L-Regu" w:eastAsia="Calibri" w:hAnsi="NimbusRomNo9L-Regu" w:cs="NimbusRomNo9L-Regu"/>
          <w:kern w:val="0"/>
        </w:rPr>
        <w:t xml:space="preserve"> do programa. Para </w:t>
      </w:r>
      <w:r w:rsidR="00675207">
        <w:rPr>
          <w:rFonts w:ascii="NimbusRomNo9L-Regu" w:eastAsia="Calibri" w:hAnsi="NimbusRomNo9L-Regu" w:cs="NimbusRomNo9L-Regu"/>
          <w:kern w:val="0"/>
        </w:rPr>
        <w:t>isto</w:t>
      </w:r>
      <w:r w:rsidRPr="00B05888">
        <w:rPr>
          <w:rFonts w:ascii="NimbusRomNo9L-Regu" w:eastAsia="Calibri" w:hAnsi="NimbusRomNo9L-Regu" w:cs="NimbusRomNo9L-Regu"/>
          <w:kern w:val="0"/>
        </w:rPr>
        <w:t xml:space="preserve"> foi utilizada a filmagem de um equipamento</w:t>
      </w:r>
      <w:r w:rsidR="00DB30FB">
        <w:rPr>
          <w:rFonts w:ascii="NimbusRomNo9L-Regu" w:eastAsia="Calibri" w:hAnsi="NimbusRomNo9L-Regu" w:cs="NimbusRomNo9L-Regu"/>
          <w:kern w:val="0"/>
        </w:rPr>
        <w:t xml:space="preserve">. </w:t>
      </w:r>
      <w:r w:rsidR="00675207">
        <w:rPr>
          <w:rFonts w:ascii="NimbusRomNo9L-Regu" w:eastAsia="Calibri" w:hAnsi="NimbusRomNo9L-Regu" w:cs="NimbusRomNo9L-Regu"/>
          <w:kern w:val="0"/>
        </w:rPr>
        <w:t>Já o</w:t>
      </w:r>
      <w:r w:rsidRPr="00B05888">
        <w:rPr>
          <w:rFonts w:ascii="NimbusRomNo9L-Regu" w:eastAsia="Calibri" w:hAnsi="NimbusRomNo9L-Regu" w:cs="NimbusRomNo9L-Regu"/>
          <w:kern w:val="0"/>
        </w:rPr>
        <w:t xml:space="preserve"> algoritmo</w:t>
      </w:r>
      <w:r w:rsidR="00675207">
        <w:rPr>
          <w:rFonts w:ascii="NimbusRomNo9L-Regu" w:eastAsia="Calibri" w:hAnsi="NimbusRomNo9L-Regu" w:cs="NimbusRomNo9L-Regu"/>
          <w:kern w:val="0"/>
        </w:rPr>
        <w:t xml:space="preserve"> </w:t>
      </w:r>
      <w:r w:rsidRPr="00B05888">
        <w:rPr>
          <w:rFonts w:ascii="NimbusRomNo9L-Regu" w:eastAsia="Calibri" w:hAnsi="NimbusRomNo9L-Regu" w:cs="NimbusRomNo9L-Regu"/>
          <w:kern w:val="0"/>
        </w:rPr>
        <w:t xml:space="preserve">foi dividido em </w:t>
      </w:r>
      <w:proofErr w:type="gramStart"/>
      <w:r w:rsidRPr="00B05888">
        <w:rPr>
          <w:rFonts w:ascii="NimbusRomNo9L-Regu" w:eastAsia="Calibri" w:hAnsi="NimbusRomNo9L-Regu" w:cs="NimbusRomNo9L-Regu"/>
          <w:kern w:val="0"/>
        </w:rPr>
        <w:t>8</w:t>
      </w:r>
      <w:proofErr w:type="gramEnd"/>
      <w:r w:rsidRPr="00B05888">
        <w:rPr>
          <w:rFonts w:ascii="NimbusRomNo9L-Regu" w:eastAsia="Calibri" w:hAnsi="NimbusRomNo9L-Regu" w:cs="NimbusRomNo9L-Regu"/>
          <w:kern w:val="0"/>
        </w:rPr>
        <w:t xml:space="preserve"> blocos conforme abaixo.</w:t>
      </w:r>
    </w:p>
    <w:p w:rsidR="003D3191" w:rsidRDefault="003D3191" w:rsidP="003D3191"/>
    <w:p w:rsidR="00476B3F" w:rsidRDefault="00476B3F" w:rsidP="00476B3F">
      <w:pPr>
        <w:pStyle w:val="Leyendadefiguraotabla"/>
        <w:spacing w:before="0" w:after="0"/>
      </w:pPr>
      <w:r w:rsidRPr="0082219D">
        <w:rPr>
          <w:rFonts w:cs="Arial"/>
          <w:i w:val="0"/>
          <w:sz w:val="20"/>
          <w:szCs w:val="20"/>
          <w:lang w:val="pt-BR"/>
        </w:rPr>
        <w:t xml:space="preserve">Figura 1 – </w:t>
      </w:r>
      <w:r>
        <w:rPr>
          <w:rFonts w:cs="Arial"/>
          <w:i w:val="0"/>
          <w:sz w:val="20"/>
          <w:szCs w:val="20"/>
          <w:lang w:val="pt-BR"/>
        </w:rPr>
        <w:t xml:space="preserve">Esquema </w:t>
      </w:r>
      <w:r w:rsidR="00DB3783">
        <w:rPr>
          <w:rFonts w:cs="Arial"/>
          <w:i w:val="0"/>
          <w:sz w:val="20"/>
          <w:szCs w:val="20"/>
          <w:lang w:val="pt-BR"/>
        </w:rPr>
        <w:t>do algoritmo de extração</w:t>
      </w:r>
    </w:p>
    <w:p w:rsidR="00476B3F" w:rsidRDefault="00476B3F" w:rsidP="0029083B">
      <w:pPr>
        <w:pStyle w:val="Ttulodaseoprimria"/>
      </w:pPr>
      <w:r>
        <w:rPr>
          <w:b w:val="0"/>
          <w:noProof/>
        </w:rPr>
        <w:drawing>
          <wp:inline distT="0" distB="0" distL="0" distR="0">
            <wp:extent cx="5760085" cy="1487656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8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783" w:rsidRDefault="00DB3783" w:rsidP="00DB3783">
      <w:pPr>
        <w:jc w:val="center"/>
        <w:rPr>
          <w:sz w:val="20"/>
          <w:szCs w:val="20"/>
        </w:rPr>
      </w:pPr>
      <w:r w:rsidRPr="0082219D">
        <w:rPr>
          <w:sz w:val="20"/>
          <w:szCs w:val="20"/>
        </w:rPr>
        <w:t xml:space="preserve">Fonte: </w:t>
      </w:r>
      <w:r>
        <w:rPr>
          <w:sz w:val="20"/>
          <w:szCs w:val="20"/>
        </w:rPr>
        <w:t>O autor</w:t>
      </w:r>
    </w:p>
    <w:p w:rsidR="00A30ED7" w:rsidRPr="00B05888" w:rsidRDefault="005018C4" w:rsidP="00077D01">
      <w:pPr>
        <w:spacing w:before="240"/>
        <w:ind w:firstLine="708"/>
        <w:rPr>
          <w:rFonts w:ascii="NimbusRomNo9L-Regu" w:eastAsia="Calibri" w:hAnsi="NimbusRomNo9L-Regu" w:cs="NimbusRomNo9L-Regu"/>
          <w:kern w:val="0"/>
        </w:rPr>
      </w:pPr>
      <w:r>
        <w:rPr>
          <w:rFonts w:ascii="NimbusRomNo9L-Regu" w:eastAsia="Calibri" w:hAnsi="NimbusRomNo9L-Regu" w:cs="NimbusRomNo9L-Regu"/>
          <w:kern w:val="0"/>
        </w:rPr>
        <w:t>Primeiro</w:t>
      </w:r>
      <w:r w:rsidR="00A30ED7" w:rsidRPr="00B05888">
        <w:rPr>
          <w:rFonts w:ascii="NimbusRomNo9L-Regu" w:eastAsia="Calibri" w:hAnsi="NimbusRomNo9L-Regu" w:cs="NimbusRomNo9L-Regu"/>
          <w:kern w:val="0"/>
        </w:rPr>
        <w:t xml:space="preserve"> a imagem </w:t>
      </w:r>
      <w:r w:rsidR="00675207">
        <w:rPr>
          <w:rFonts w:ascii="NimbusRomNo9L-Regu" w:eastAsia="Calibri" w:hAnsi="NimbusRomNo9L-Regu" w:cs="NimbusRomNo9L-Regu"/>
          <w:kern w:val="0"/>
        </w:rPr>
        <w:t>é adquirida</w:t>
      </w:r>
      <w:r w:rsidR="00A30ED7" w:rsidRPr="00B05888">
        <w:rPr>
          <w:rFonts w:ascii="NimbusRomNo9L-Regu" w:eastAsia="Calibri" w:hAnsi="NimbusRomNo9L-Regu" w:cs="NimbusRomNo9L-Regu"/>
          <w:kern w:val="0"/>
        </w:rPr>
        <w:t xml:space="preserve">. </w:t>
      </w:r>
      <w:r>
        <w:rPr>
          <w:rFonts w:ascii="NimbusRomNo9L-Regu" w:eastAsia="Calibri" w:hAnsi="NimbusRomNo9L-Regu" w:cs="NimbusRomNo9L-Regu"/>
          <w:kern w:val="0"/>
        </w:rPr>
        <w:t>Depois</w:t>
      </w:r>
      <w:r w:rsidR="00A30ED7" w:rsidRPr="00B05888">
        <w:rPr>
          <w:rFonts w:ascii="NimbusRomNo9L-Regu" w:eastAsia="Calibri" w:hAnsi="NimbusRomNo9L-Regu" w:cs="NimbusRomNo9L-Regu"/>
          <w:kern w:val="0"/>
        </w:rPr>
        <w:t xml:space="preserve"> um filtro passa-baixas é aplicado para facilitar a etapa posterior. </w:t>
      </w:r>
      <w:r>
        <w:rPr>
          <w:rFonts w:ascii="NimbusRomNo9L-Regu" w:eastAsia="Calibri" w:hAnsi="NimbusRomNo9L-Regu" w:cs="NimbusRomNo9L-Regu"/>
          <w:kern w:val="0"/>
        </w:rPr>
        <w:t xml:space="preserve">Após </w:t>
      </w:r>
      <w:r w:rsidR="00A30ED7" w:rsidRPr="00B05888">
        <w:rPr>
          <w:rFonts w:ascii="NimbusRomNo9L-Regu" w:eastAsia="Calibri" w:hAnsi="NimbusRomNo9L-Regu" w:cs="NimbusRomNo9L-Regu"/>
          <w:kern w:val="0"/>
        </w:rPr>
        <w:t xml:space="preserve">aplica-se a Transformada de </w:t>
      </w:r>
      <w:proofErr w:type="spellStart"/>
      <w:r w:rsidR="00A30ED7" w:rsidRPr="00B05888">
        <w:rPr>
          <w:rFonts w:ascii="NimbusRomNo9L-Regu" w:eastAsia="Calibri" w:hAnsi="NimbusRomNo9L-Regu" w:cs="NimbusRomNo9L-Regu"/>
          <w:kern w:val="0"/>
        </w:rPr>
        <w:t>Hough</w:t>
      </w:r>
      <w:proofErr w:type="spellEnd"/>
      <w:r w:rsidR="00A30ED7" w:rsidRPr="00B05888">
        <w:rPr>
          <w:rFonts w:ascii="NimbusRomNo9L-Regu" w:eastAsia="Calibri" w:hAnsi="NimbusRomNo9L-Regu" w:cs="NimbusRomNo9L-Regu"/>
          <w:kern w:val="0"/>
        </w:rPr>
        <w:t xml:space="preserve"> para detecção de círculos, o objetivo é identificar o mostrador, uma vez que ele é circular. </w:t>
      </w:r>
      <w:r>
        <w:rPr>
          <w:rFonts w:ascii="NimbusRomNo9L-Regu" w:eastAsia="Calibri" w:hAnsi="NimbusRomNo9L-Regu" w:cs="NimbusRomNo9L-Regu"/>
          <w:kern w:val="0"/>
        </w:rPr>
        <w:t>Logo a</w:t>
      </w:r>
      <w:r w:rsidR="00A30ED7" w:rsidRPr="00B05888">
        <w:rPr>
          <w:rFonts w:ascii="NimbusRomNo9L-Regu" w:eastAsia="Calibri" w:hAnsi="NimbusRomNo9L-Regu" w:cs="NimbusRomNo9L-Regu"/>
          <w:kern w:val="0"/>
        </w:rPr>
        <w:t>pós é definida uma área de interesse, que é a parte do mostrador que contém a imagem do ponteiro.</w:t>
      </w:r>
      <w:r w:rsidR="00DB30FB">
        <w:rPr>
          <w:rFonts w:ascii="NimbusRomNo9L-Regu" w:eastAsia="Calibri" w:hAnsi="NimbusRomNo9L-Regu" w:cs="NimbusRomNo9L-Regu"/>
          <w:kern w:val="0"/>
        </w:rPr>
        <w:t xml:space="preserve"> </w:t>
      </w:r>
      <w:r>
        <w:rPr>
          <w:rFonts w:ascii="NimbusRomNo9L-Regu" w:eastAsia="Calibri" w:hAnsi="NimbusRomNo9L-Regu" w:cs="NimbusRomNo9L-Regu"/>
          <w:kern w:val="0"/>
        </w:rPr>
        <w:t>Na</w:t>
      </w:r>
      <w:r w:rsidR="00A30ED7" w:rsidRPr="00B05888">
        <w:rPr>
          <w:rFonts w:ascii="NimbusRomNo9L-Regu" w:eastAsia="Calibri" w:hAnsi="NimbusRomNo9L-Regu" w:cs="NimbusRomNo9L-Regu"/>
          <w:kern w:val="0"/>
        </w:rPr>
        <w:t xml:space="preserve"> imagem de</w:t>
      </w:r>
      <w:r>
        <w:rPr>
          <w:rFonts w:ascii="NimbusRomNo9L-Regu" w:eastAsia="Calibri" w:hAnsi="NimbusRomNo9L-Regu" w:cs="NimbusRomNo9L-Regu"/>
          <w:kern w:val="0"/>
        </w:rPr>
        <w:t>finida</w:t>
      </w:r>
      <w:r w:rsidR="00A30ED7" w:rsidRPr="00B05888">
        <w:rPr>
          <w:rFonts w:ascii="NimbusRomNo9L-Regu" w:eastAsia="Calibri" w:hAnsi="NimbusRomNo9L-Regu" w:cs="NimbusRomNo9L-Regu"/>
          <w:kern w:val="0"/>
        </w:rPr>
        <w:t xml:space="preserve"> temos uma grande parte branca e uma área bem menor em torno de uma reta em preto, esta área é justamente o ponteiro, aplicamos o histograma </w:t>
      </w:r>
      <w:r>
        <w:rPr>
          <w:rFonts w:ascii="NimbusRomNo9L-Regu" w:eastAsia="Calibri" w:hAnsi="NimbusRomNo9L-Regu" w:cs="NimbusRomNo9L-Regu"/>
          <w:kern w:val="0"/>
        </w:rPr>
        <w:t>e a seguir</w:t>
      </w:r>
      <w:r w:rsidR="00BE4C69" w:rsidRPr="00B05888">
        <w:rPr>
          <w:rFonts w:ascii="NimbusRomNo9L-Regu" w:eastAsia="Calibri" w:hAnsi="NimbusRomNo9L-Regu" w:cs="NimbusRomNo9L-Regu"/>
          <w:kern w:val="0"/>
        </w:rPr>
        <w:t xml:space="preserve"> definimos qual conjunto de pontos tem a menor intensidade (cor preta). Com isso, analisamos o ângulo desta reta e </w:t>
      </w:r>
      <w:r w:rsidR="00675207">
        <w:rPr>
          <w:rFonts w:ascii="NimbusRomNo9L-Regu" w:eastAsia="Calibri" w:hAnsi="NimbusRomNo9L-Regu" w:cs="NimbusRomNo9L-Regu"/>
          <w:kern w:val="0"/>
        </w:rPr>
        <w:t xml:space="preserve">o </w:t>
      </w:r>
      <w:r>
        <w:rPr>
          <w:rFonts w:ascii="NimbusRomNo9L-Regu" w:eastAsia="Calibri" w:hAnsi="NimbusRomNo9L-Regu" w:cs="NimbusRomNo9L-Regu"/>
          <w:kern w:val="0"/>
        </w:rPr>
        <w:t>converte</w:t>
      </w:r>
      <w:r w:rsidR="00675207">
        <w:rPr>
          <w:rFonts w:ascii="NimbusRomNo9L-Regu" w:eastAsia="Calibri" w:hAnsi="NimbusRomNo9L-Regu" w:cs="NimbusRomNo9L-Regu"/>
          <w:kern w:val="0"/>
        </w:rPr>
        <w:t>mos</w:t>
      </w:r>
      <w:r w:rsidR="00BE4C69" w:rsidRPr="00B05888">
        <w:rPr>
          <w:rFonts w:ascii="NimbusRomNo9L-Regu" w:eastAsia="Calibri" w:hAnsi="NimbusRomNo9L-Regu" w:cs="NimbusRomNo9L-Regu"/>
          <w:kern w:val="0"/>
        </w:rPr>
        <w:t xml:space="preserve"> na medida do mostrador </w:t>
      </w:r>
      <w:r w:rsidR="00675207">
        <w:rPr>
          <w:rFonts w:ascii="NimbusRomNo9L-Regu" w:eastAsia="Calibri" w:hAnsi="NimbusRomNo9L-Regu" w:cs="NimbusRomNo9L-Regu"/>
          <w:kern w:val="0"/>
        </w:rPr>
        <w:t>para</w:t>
      </w:r>
      <w:r w:rsidR="00BE4C69" w:rsidRPr="00B05888">
        <w:rPr>
          <w:rFonts w:ascii="NimbusRomNo9L-Regu" w:eastAsia="Calibri" w:hAnsi="NimbusRomNo9L-Regu" w:cs="NimbusRomNo9L-Regu"/>
          <w:kern w:val="0"/>
        </w:rPr>
        <w:t xml:space="preserve"> exibi-lo no </w:t>
      </w:r>
      <w:proofErr w:type="spellStart"/>
      <w:r w:rsidR="00BE4C69" w:rsidRPr="00B05888">
        <w:rPr>
          <w:rFonts w:ascii="NimbusRomNo9L-Regu" w:eastAsia="Calibri" w:hAnsi="NimbusRomNo9L-Regu" w:cs="NimbusRomNo9L-Regu"/>
          <w:kern w:val="0"/>
        </w:rPr>
        <w:t>prompt</w:t>
      </w:r>
      <w:proofErr w:type="spellEnd"/>
      <w:r w:rsidR="00BE4C69" w:rsidRPr="00B05888">
        <w:rPr>
          <w:rFonts w:ascii="NimbusRomNo9L-Regu" w:eastAsia="Calibri" w:hAnsi="NimbusRomNo9L-Regu" w:cs="NimbusRomNo9L-Regu"/>
          <w:kern w:val="0"/>
        </w:rPr>
        <w:t>.</w:t>
      </w:r>
    </w:p>
    <w:p w:rsidR="003220E0" w:rsidRDefault="003220E0" w:rsidP="00B05888">
      <w:pPr>
        <w:ind w:firstLine="0"/>
      </w:pPr>
    </w:p>
    <w:p w:rsidR="009D0723" w:rsidRPr="00D8090F" w:rsidRDefault="001A10FF" w:rsidP="0029083B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Pr="00B05888" w:rsidRDefault="00BE4C69" w:rsidP="00DB30FB">
      <w:pPr>
        <w:spacing w:before="240"/>
        <w:ind w:firstLine="708"/>
        <w:rPr>
          <w:rFonts w:ascii="NimbusRomNo9L-Regu" w:eastAsia="Calibri" w:hAnsi="NimbusRomNo9L-Regu" w:cs="NimbusRomNo9L-Regu"/>
          <w:kern w:val="0"/>
        </w:rPr>
      </w:pPr>
      <w:r w:rsidRPr="00B05888">
        <w:rPr>
          <w:rFonts w:ascii="NimbusRomNo9L-Regu" w:eastAsia="Calibri" w:hAnsi="NimbusRomNo9L-Regu" w:cs="NimbusRomNo9L-Regu"/>
          <w:kern w:val="0"/>
        </w:rPr>
        <w:t xml:space="preserve">Como resultados, </w:t>
      </w:r>
      <w:r w:rsidR="00675207">
        <w:rPr>
          <w:rFonts w:ascii="NimbusRomNo9L-Regu" w:eastAsia="Calibri" w:hAnsi="NimbusRomNo9L-Regu" w:cs="NimbusRomNo9L-Regu"/>
          <w:kern w:val="0"/>
        </w:rPr>
        <w:t>temos que</w:t>
      </w:r>
      <w:r w:rsidRPr="00B05888">
        <w:rPr>
          <w:rFonts w:ascii="NimbusRomNo9L-Regu" w:eastAsia="Calibri" w:hAnsi="NimbusRomNo9L-Regu" w:cs="NimbusRomNo9L-Regu"/>
          <w:kern w:val="0"/>
        </w:rPr>
        <w:t xml:space="preserve"> os valores mostrados são visualmente coerentes com o valor apontado pelo ponteiro, ou seja, observamos valores próximos entre o </w:t>
      </w:r>
      <w:proofErr w:type="spellStart"/>
      <w:r w:rsidR="00675207">
        <w:rPr>
          <w:rFonts w:ascii="NimbusRomNo9L-Regu" w:eastAsia="Calibri" w:hAnsi="NimbusRomNo9L-Regu" w:cs="NimbusRomNo9L-Regu"/>
          <w:kern w:val="0"/>
        </w:rPr>
        <w:t>prompt</w:t>
      </w:r>
      <w:proofErr w:type="spellEnd"/>
      <w:r w:rsidRPr="00B05888">
        <w:rPr>
          <w:rFonts w:ascii="NimbusRomNo9L-Regu" w:eastAsia="Calibri" w:hAnsi="NimbusRomNo9L-Regu" w:cs="NimbusRomNo9L-Regu"/>
          <w:kern w:val="0"/>
        </w:rPr>
        <w:t xml:space="preserve"> e a imagem do número apontado pelo ponteiro.</w:t>
      </w:r>
      <w:r w:rsidR="00381EC3" w:rsidRPr="00B05888">
        <w:rPr>
          <w:rFonts w:ascii="NimbusRomNo9L-Regu" w:eastAsia="Calibri" w:hAnsi="NimbusRomNo9L-Regu" w:cs="NimbusRomNo9L-Regu"/>
          <w:kern w:val="0"/>
        </w:rPr>
        <w:t xml:space="preserve"> Porém é difícil estabelecer a precisão da medida</w:t>
      </w:r>
      <w:r w:rsidR="00BD10C3">
        <w:rPr>
          <w:rFonts w:ascii="NimbusRomNo9L-Regu" w:eastAsia="Calibri" w:hAnsi="NimbusRomNo9L-Regu" w:cs="NimbusRomNo9L-Regu"/>
          <w:kern w:val="0"/>
        </w:rPr>
        <w:t>,</w:t>
      </w:r>
      <w:r w:rsidR="00381EC3" w:rsidRPr="00B05888">
        <w:rPr>
          <w:rFonts w:ascii="NimbusRomNo9L-Regu" w:eastAsia="Calibri" w:hAnsi="NimbusRomNo9L-Regu" w:cs="NimbusRomNo9L-Regu"/>
          <w:kern w:val="0"/>
        </w:rPr>
        <w:t xml:space="preserve"> uma vez que a leitura </w:t>
      </w:r>
      <w:r w:rsidR="00077D01">
        <w:rPr>
          <w:rFonts w:ascii="NimbusRomNo9L-Regu" w:eastAsia="Calibri" w:hAnsi="NimbusRomNo9L-Regu" w:cs="NimbusRomNo9L-Regu"/>
          <w:kern w:val="0"/>
        </w:rPr>
        <w:t xml:space="preserve">visual </w:t>
      </w:r>
      <w:r w:rsidR="00381EC3" w:rsidRPr="00B05888">
        <w:rPr>
          <w:rFonts w:ascii="NimbusRomNo9L-Regu" w:eastAsia="Calibri" w:hAnsi="NimbusRomNo9L-Regu" w:cs="NimbusRomNo9L-Regu"/>
          <w:kern w:val="0"/>
        </w:rPr>
        <w:t>do ponteiro também não é precisa.</w:t>
      </w:r>
    </w:p>
    <w:p w:rsidR="00A136A5" w:rsidRDefault="00A136A5" w:rsidP="00A136A5">
      <w:pPr>
        <w:jc w:val="center"/>
        <w:rPr>
          <w:sz w:val="20"/>
          <w:szCs w:val="20"/>
        </w:rPr>
      </w:pP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381EC3" w:rsidRPr="00B05888" w:rsidRDefault="00381EC3" w:rsidP="00553D7C">
      <w:pPr>
        <w:spacing w:before="240"/>
        <w:ind w:firstLine="708"/>
        <w:rPr>
          <w:rFonts w:ascii="NimbusRomNo9L-Regu" w:eastAsia="Calibri" w:hAnsi="NimbusRomNo9L-Regu" w:cs="NimbusRomNo9L-Regu"/>
          <w:kern w:val="0"/>
        </w:rPr>
      </w:pPr>
      <w:r w:rsidRPr="00B05888">
        <w:rPr>
          <w:rFonts w:ascii="NimbusRomNo9L-Regu" w:eastAsia="Calibri" w:hAnsi="NimbusRomNo9L-Regu" w:cs="NimbusRomNo9L-Regu"/>
          <w:kern w:val="0"/>
        </w:rPr>
        <w:t xml:space="preserve">O trabalho encontra-se ainda em andamento e alguns testes quanto </w:t>
      </w:r>
      <w:r w:rsidR="00077D01" w:rsidRPr="00B05888">
        <w:rPr>
          <w:rFonts w:ascii="NimbusRomNo9L-Regu" w:eastAsia="Calibri" w:hAnsi="NimbusRomNo9L-Regu" w:cs="NimbusRomNo9L-Regu"/>
          <w:kern w:val="0"/>
        </w:rPr>
        <w:t>à</w:t>
      </w:r>
      <w:r w:rsidR="00077D01">
        <w:rPr>
          <w:rFonts w:ascii="NimbusRomNo9L-Regu" w:eastAsia="Calibri" w:hAnsi="NimbusRomNo9L-Regu" w:cs="NimbusRomNo9L-Regu"/>
          <w:kern w:val="0"/>
        </w:rPr>
        <w:t xml:space="preserve"> </w:t>
      </w:r>
      <w:proofErr w:type="spellStart"/>
      <w:r w:rsidR="00077D01">
        <w:rPr>
          <w:rFonts w:ascii="NimbusRomNo9L-Regu" w:eastAsia="Calibri" w:hAnsi="NimbusRomNo9L-Regu" w:cs="NimbusRomNo9L-Regu"/>
          <w:kern w:val="0"/>
        </w:rPr>
        <w:t>repe</w:t>
      </w:r>
      <w:r w:rsidRPr="00B05888">
        <w:rPr>
          <w:rFonts w:ascii="NimbusRomNo9L-Regu" w:eastAsia="Calibri" w:hAnsi="NimbusRomNo9L-Regu" w:cs="NimbusRomNo9L-Regu"/>
          <w:kern w:val="0"/>
        </w:rPr>
        <w:t>tibilidade</w:t>
      </w:r>
      <w:proofErr w:type="spellEnd"/>
      <w:r w:rsidRPr="00B05888">
        <w:rPr>
          <w:rFonts w:ascii="NimbusRomNo9L-Regu" w:eastAsia="Calibri" w:hAnsi="NimbusRomNo9L-Regu" w:cs="NimbusRomNo9L-Regu"/>
          <w:kern w:val="0"/>
        </w:rPr>
        <w:t xml:space="preserve"> foram feitos. Encontrou-se uma grande variabilidade das mediçõe</w:t>
      </w:r>
      <w:r w:rsidR="00933B58">
        <w:rPr>
          <w:rFonts w:ascii="NimbusRomNo9L-Regu" w:eastAsia="Calibri" w:hAnsi="NimbusRomNo9L-Regu" w:cs="NimbusRomNo9L-Regu"/>
          <w:kern w:val="0"/>
        </w:rPr>
        <w:t>s. Em uma análise mais aprofunda</w:t>
      </w:r>
      <w:r w:rsidRPr="00B05888">
        <w:rPr>
          <w:rFonts w:ascii="NimbusRomNo9L-Regu" w:eastAsia="Calibri" w:hAnsi="NimbusRomNo9L-Regu" w:cs="NimbusRomNo9L-Regu"/>
          <w:kern w:val="0"/>
        </w:rPr>
        <w:t xml:space="preserve">da verificou-se que a detecção de círculos é muito sensível e </w:t>
      </w:r>
      <w:r w:rsidR="00933B58" w:rsidRPr="00B05888">
        <w:rPr>
          <w:rFonts w:ascii="NimbusRomNo9L-Regu" w:eastAsia="Calibri" w:hAnsi="NimbusRomNo9L-Regu" w:cs="NimbusRomNo9L-Regu"/>
          <w:kern w:val="0"/>
        </w:rPr>
        <w:t>suscetível</w:t>
      </w:r>
      <w:r w:rsidR="004B2922" w:rsidRPr="00B05888">
        <w:rPr>
          <w:rFonts w:ascii="NimbusRomNo9L-Regu" w:eastAsia="Calibri" w:hAnsi="NimbusRomNo9L-Regu" w:cs="NimbusRomNo9L-Regu"/>
          <w:kern w:val="0"/>
        </w:rPr>
        <w:t xml:space="preserve"> a movimentações da imagem e condições de iluminação.</w:t>
      </w:r>
      <w:r w:rsidR="00553D7C">
        <w:rPr>
          <w:rFonts w:ascii="NimbusRomNo9L-Regu" w:eastAsia="Calibri" w:hAnsi="NimbusRomNo9L-Regu" w:cs="NimbusRomNo9L-Regu"/>
          <w:kern w:val="0"/>
        </w:rPr>
        <w:t xml:space="preserve"> </w:t>
      </w:r>
      <w:r w:rsidR="004B2922" w:rsidRPr="00B05888">
        <w:rPr>
          <w:rFonts w:ascii="NimbusRomNo9L-Regu" w:eastAsia="Calibri" w:hAnsi="NimbusRomNo9L-Regu" w:cs="NimbusRomNo9L-Regu"/>
          <w:kern w:val="0"/>
        </w:rPr>
        <w:t xml:space="preserve">A ideia </w:t>
      </w:r>
      <w:r w:rsidR="00933B58">
        <w:rPr>
          <w:rFonts w:ascii="NimbusRomNo9L-Regu" w:eastAsia="Calibri" w:hAnsi="NimbusRomNo9L-Regu" w:cs="NimbusRomNo9L-Regu"/>
          <w:kern w:val="0"/>
        </w:rPr>
        <w:t xml:space="preserve">para as próximas etapas </w:t>
      </w:r>
      <w:r w:rsidR="004B2922" w:rsidRPr="00B05888">
        <w:rPr>
          <w:rFonts w:ascii="NimbusRomNo9L-Regu" w:eastAsia="Calibri" w:hAnsi="NimbusRomNo9L-Regu" w:cs="NimbusRomNo9L-Regu"/>
          <w:kern w:val="0"/>
        </w:rPr>
        <w:t>é trabalhar na robustez da detecção de círculos ou até mesmo na utilização de marcadores para delimitar o centro do círculo.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DC661D" w:rsidRDefault="00DC661D" w:rsidP="00DC661D">
      <w:pPr>
        <w:pStyle w:val="Referncias"/>
        <w:spacing w:before="0" w:after="0"/>
        <w:jc w:val="both"/>
      </w:pPr>
    </w:p>
    <w:p w:rsidR="00DC661D" w:rsidRPr="00DB30FB" w:rsidRDefault="00DC661D" w:rsidP="00DC661D">
      <w:pPr>
        <w:pStyle w:val="Referncias"/>
        <w:spacing w:before="0" w:after="0"/>
        <w:jc w:val="both"/>
        <w:rPr>
          <w:lang w:val="en-US"/>
        </w:rPr>
      </w:pPr>
      <w:proofErr w:type="gramStart"/>
      <w:r w:rsidRPr="00DB30FB">
        <w:rPr>
          <w:lang w:val="en-US"/>
        </w:rPr>
        <w:t>Viola, Paul, and Michael J. Jones.</w:t>
      </w:r>
      <w:proofErr w:type="gramEnd"/>
      <w:r w:rsidRPr="00DB30FB">
        <w:rPr>
          <w:lang w:val="en-US"/>
        </w:rPr>
        <w:t xml:space="preserve"> </w:t>
      </w:r>
      <w:proofErr w:type="gramStart"/>
      <w:r w:rsidRPr="00DB30FB">
        <w:rPr>
          <w:lang w:val="en-US"/>
        </w:rPr>
        <w:t>"Robust real-time face detection."</w:t>
      </w:r>
      <w:proofErr w:type="gramEnd"/>
      <w:r w:rsidRPr="00DB30FB">
        <w:rPr>
          <w:lang w:val="en-US"/>
        </w:rPr>
        <w:t>International journal of computer vision 57.2 (2004): 137-154.</w:t>
      </w:r>
    </w:p>
    <w:p w:rsidR="00675207" w:rsidRDefault="00675207" w:rsidP="00F6556D">
      <w:pPr>
        <w:pStyle w:val="Referncias"/>
        <w:spacing w:before="0" w:after="0"/>
        <w:jc w:val="both"/>
        <w:rPr>
          <w:lang w:val="en-US"/>
        </w:rPr>
      </w:pPr>
    </w:p>
    <w:p w:rsidR="00F6556D" w:rsidRPr="00DB30FB" w:rsidRDefault="00F6556D" w:rsidP="00F6556D">
      <w:pPr>
        <w:pStyle w:val="Referncias"/>
        <w:spacing w:before="0" w:after="0"/>
        <w:jc w:val="both"/>
        <w:rPr>
          <w:lang w:val="en-US"/>
        </w:rPr>
      </w:pPr>
      <w:proofErr w:type="gramStart"/>
      <w:r w:rsidRPr="00DB30FB">
        <w:rPr>
          <w:lang w:val="en-US"/>
        </w:rPr>
        <w:t>Swain, Michael J., and Dana H. Ballard.</w:t>
      </w:r>
      <w:proofErr w:type="gramEnd"/>
      <w:r w:rsidRPr="00DB30FB">
        <w:rPr>
          <w:lang w:val="en-US"/>
        </w:rPr>
        <w:t xml:space="preserve"> </w:t>
      </w:r>
      <w:proofErr w:type="gramStart"/>
      <w:r w:rsidRPr="00DB30FB">
        <w:rPr>
          <w:lang w:val="en-US"/>
        </w:rPr>
        <w:t>"Color indexing."</w:t>
      </w:r>
      <w:proofErr w:type="gramEnd"/>
      <w:r w:rsidRPr="00DB30FB">
        <w:rPr>
          <w:lang w:val="en-US"/>
        </w:rPr>
        <w:t> International journal of computer vision 7.1 (1991): 11-32.</w:t>
      </w:r>
    </w:p>
    <w:p w:rsidR="00675207" w:rsidRDefault="00675207" w:rsidP="00F6556D">
      <w:pPr>
        <w:pStyle w:val="Referncias"/>
        <w:spacing w:before="0" w:after="0"/>
        <w:jc w:val="both"/>
        <w:rPr>
          <w:lang w:val="en-US"/>
        </w:rPr>
      </w:pPr>
    </w:p>
    <w:p w:rsidR="00F6556D" w:rsidRPr="00DB30FB" w:rsidRDefault="00F6556D" w:rsidP="00F6556D">
      <w:pPr>
        <w:pStyle w:val="Referncias"/>
        <w:spacing w:before="0" w:after="0"/>
        <w:jc w:val="both"/>
        <w:rPr>
          <w:lang w:val="en-US"/>
        </w:rPr>
      </w:pPr>
      <w:proofErr w:type="spellStart"/>
      <w:proofErr w:type="gramStart"/>
      <w:r w:rsidRPr="00DB30FB">
        <w:rPr>
          <w:lang w:val="en-US"/>
        </w:rPr>
        <w:t>Murase</w:t>
      </w:r>
      <w:proofErr w:type="spellEnd"/>
      <w:r w:rsidRPr="00DB30FB">
        <w:rPr>
          <w:lang w:val="en-US"/>
        </w:rPr>
        <w:t xml:space="preserve">, Hiroshi, and Shree K. </w:t>
      </w:r>
      <w:proofErr w:type="spellStart"/>
      <w:r w:rsidRPr="00DB30FB">
        <w:rPr>
          <w:lang w:val="en-US"/>
        </w:rPr>
        <w:t>Nayar</w:t>
      </w:r>
      <w:proofErr w:type="spellEnd"/>
      <w:r w:rsidRPr="00DB30FB">
        <w:rPr>
          <w:lang w:val="en-US"/>
        </w:rPr>
        <w:t>.</w:t>
      </w:r>
      <w:proofErr w:type="gramEnd"/>
      <w:r w:rsidRPr="00DB30FB">
        <w:rPr>
          <w:lang w:val="en-US"/>
        </w:rPr>
        <w:t xml:space="preserve"> </w:t>
      </w:r>
      <w:proofErr w:type="gramStart"/>
      <w:r w:rsidRPr="00DB30FB">
        <w:rPr>
          <w:lang w:val="en-US"/>
        </w:rPr>
        <w:t>"Visual learning and recognition of 3-D objects from appearance."</w:t>
      </w:r>
      <w:proofErr w:type="gramEnd"/>
      <w:r w:rsidRPr="00DB30FB">
        <w:rPr>
          <w:lang w:val="en-US"/>
        </w:rPr>
        <w:t> International journal of computer vision 14.1 (1995): 5-24.</w:t>
      </w:r>
    </w:p>
    <w:sectPr w:rsidR="00F6556D" w:rsidRPr="00DB30FB" w:rsidSect="00822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2A" w:rsidRDefault="00FC5C2A" w:rsidP="00B11590">
      <w:r>
        <w:separator/>
      </w:r>
    </w:p>
  </w:endnote>
  <w:endnote w:type="continuationSeparator" w:id="0">
    <w:p w:rsidR="00FC5C2A" w:rsidRDefault="00FC5C2A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2A" w:rsidRDefault="00FC5C2A" w:rsidP="00B11590">
      <w:r>
        <w:separator/>
      </w:r>
    </w:p>
  </w:footnote>
  <w:footnote w:type="continuationSeparator" w:id="0">
    <w:p w:rsidR="00FC5C2A" w:rsidRDefault="00FC5C2A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1FCA"/>
    <w:multiLevelType w:val="hybridMultilevel"/>
    <w:tmpl w:val="917EFE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40169"/>
    <w:rsid w:val="00077D01"/>
    <w:rsid w:val="000F630E"/>
    <w:rsid w:val="0012354B"/>
    <w:rsid w:val="00125006"/>
    <w:rsid w:val="00157945"/>
    <w:rsid w:val="00183946"/>
    <w:rsid w:val="00185FE1"/>
    <w:rsid w:val="001A10FF"/>
    <w:rsid w:val="001C7B8C"/>
    <w:rsid w:val="001C7EAD"/>
    <w:rsid w:val="001D11F6"/>
    <w:rsid w:val="001E496B"/>
    <w:rsid w:val="00203D0A"/>
    <w:rsid w:val="0024774D"/>
    <w:rsid w:val="002826FF"/>
    <w:rsid w:val="0028798F"/>
    <w:rsid w:val="0029083B"/>
    <w:rsid w:val="002A7A57"/>
    <w:rsid w:val="003220E0"/>
    <w:rsid w:val="00360EE5"/>
    <w:rsid w:val="00381EC3"/>
    <w:rsid w:val="003C0392"/>
    <w:rsid w:val="003D3191"/>
    <w:rsid w:val="0040791F"/>
    <w:rsid w:val="00450C0F"/>
    <w:rsid w:val="0045248C"/>
    <w:rsid w:val="0046124C"/>
    <w:rsid w:val="00476B3F"/>
    <w:rsid w:val="00493589"/>
    <w:rsid w:val="004B2922"/>
    <w:rsid w:val="004F7A69"/>
    <w:rsid w:val="005018C4"/>
    <w:rsid w:val="00520FB9"/>
    <w:rsid w:val="00553D7C"/>
    <w:rsid w:val="00625F51"/>
    <w:rsid w:val="00675207"/>
    <w:rsid w:val="006A4184"/>
    <w:rsid w:val="006E0F01"/>
    <w:rsid w:val="006F1A5E"/>
    <w:rsid w:val="0070021A"/>
    <w:rsid w:val="00711AA3"/>
    <w:rsid w:val="00717705"/>
    <w:rsid w:val="00724A7E"/>
    <w:rsid w:val="00731B6A"/>
    <w:rsid w:val="007C2D07"/>
    <w:rsid w:val="0082219D"/>
    <w:rsid w:val="00870B63"/>
    <w:rsid w:val="008D1BB3"/>
    <w:rsid w:val="008F6355"/>
    <w:rsid w:val="00933B58"/>
    <w:rsid w:val="00941544"/>
    <w:rsid w:val="009B0959"/>
    <w:rsid w:val="009D0723"/>
    <w:rsid w:val="009F1118"/>
    <w:rsid w:val="00A136A5"/>
    <w:rsid w:val="00A30ED7"/>
    <w:rsid w:val="00A35AAD"/>
    <w:rsid w:val="00A56E01"/>
    <w:rsid w:val="00A756D1"/>
    <w:rsid w:val="00A771C1"/>
    <w:rsid w:val="00A802B0"/>
    <w:rsid w:val="00A9203E"/>
    <w:rsid w:val="00B05888"/>
    <w:rsid w:val="00B11590"/>
    <w:rsid w:val="00B71213"/>
    <w:rsid w:val="00BD10C3"/>
    <w:rsid w:val="00BE4C69"/>
    <w:rsid w:val="00BE7921"/>
    <w:rsid w:val="00C16DD6"/>
    <w:rsid w:val="00C341B4"/>
    <w:rsid w:val="00C47B84"/>
    <w:rsid w:val="00C950B7"/>
    <w:rsid w:val="00CC3E16"/>
    <w:rsid w:val="00CD4108"/>
    <w:rsid w:val="00CF1B19"/>
    <w:rsid w:val="00D141AD"/>
    <w:rsid w:val="00D25A87"/>
    <w:rsid w:val="00D43862"/>
    <w:rsid w:val="00D740C6"/>
    <w:rsid w:val="00D753F3"/>
    <w:rsid w:val="00DB30FB"/>
    <w:rsid w:val="00DB3783"/>
    <w:rsid w:val="00DC661D"/>
    <w:rsid w:val="00DD1B99"/>
    <w:rsid w:val="00DE6963"/>
    <w:rsid w:val="00E00659"/>
    <w:rsid w:val="00E10B97"/>
    <w:rsid w:val="00E4355B"/>
    <w:rsid w:val="00EA51E0"/>
    <w:rsid w:val="00EB13F7"/>
    <w:rsid w:val="00F32619"/>
    <w:rsid w:val="00F34C67"/>
    <w:rsid w:val="00F56270"/>
    <w:rsid w:val="00F6556D"/>
    <w:rsid w:val="00F65AE9"/>
    <w:rsid w:val="00FB279D"/>
    <w:rsid w:val="00FB3E05"/>
    <w:rsid w:val="00FC5C2A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F6556D"/>
  </w:style>
  <w:style w:type="paragraph" w:styleId="PargrafodaLista">
    <w:name w:val="List Paragraph"/>
    <w:basedOn w:val="Normal"/>
    <w:uiPriority w:val="34"/>
    <w:qFormat/>
    <w:rsid w:val="0028798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058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ig.com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9604-59F0-42D1-B7A1-98044E96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751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Eduardo Santos</cp:lastModifiedBy>
  <cp:revision>10</cp:revision>
  <cp:lastPrinted>2013-05-31T18:34:00Z</cp:lastPrinted>
  <dcterms:created xsi:type="dcterms:W3CDTF">2014-07-11T19:59:00Z</dcterms:created>
  <dcterms:modified xsi:type="dcterms:W3CDTF">2014-07-14T12:45:00Z</dcterms:modified>
</cp:coreProperties>
</file>