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Default="00141946" w:rsidP="0029083B">
      <w:pPr>
        <w:ind w:firstLine="0"/>
        <w:jc w:val="center"/>
        <w:rPr>
          <w:b/>
        </w:rPr>
      </w:pPr>
      <w:r>
        <w:rPr>
          <w:b/>
        </w:rPr>
        <w:t>MODELAGEM COMPUTACIONAL APLICADA À MELHORIA DO DESEMPENHO</w:t>
      </w:r>
    </w:p>
    <w:p w:rsidR="00141946" w:rsidRPr="004F7A69" w:rsidRDefault="00141946" w:rsidP="0029083B">
      <w:pPr>
        <w:ind w:firstLine="0"/>
        <w:jc w:val="center"/>
        <w:rPr>
          <w:b/>
        </w:rPr>
      </w:pPr>
      <w:r>
        <w:rPr>
          <w:b/>
        </w:rPr>
        <w:t>TÉRMICO DE TROCADOR DE CALOR SOLO-AR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AC5B25" w:rsidRDefault="00141946" w:rsidP="0029083B">
      <w:pPr>
        <w:ind w:firstLine="0"/>
        <w:jc w:val="right"/>
        <w:rPr>
          <w:b/>
        </w:rPr>
      </w:pPr>
      <w:r>
        <w:rPr>
          <w:b/>
        </w:rPr>
        <w:t>RODRIGUES</w:t>
      </w:r>
      <w:r w:rsidR="00C47B84">
        <w:rPr>
          <w:b/>
        </w:rPr>
        <w:t>,</w:t>
      </w:r>
      <w:r w:rsidR="00C8554D">
        <w:rPr>
          <w:b/>
        </w:rPr>
        <w:t xml:space="preserve"> </w:t>
      </w:r>
      <w:r>
        <w:rPr>
          <w:b/>
        </w:rPr>
        <w:t xml:space="preserve">Michel </w:t>
      </w:r>
      <w:proofErr w:type="spellStart"/>
      <w:r>
        <w:rPr>
          <w:b/>
        </w:rPr>
        <w:t>Kepes</w:t>
      </w:r>
      <w:proofErr w:type="spellEnd"/>
      <w:r w:rsidR="00AC5B25">
        <w:rPr>
          <w:b/>
        </w:rPr>
        <w:t xml:space="preserve">, </w:t>
      </w:r>
      <w:r w:rsidR="007A4267" w:rsidRPr="007A4267">
        <w:rPr>
          <w:b/>
        </w:rPr>
        <w:t xml:space="preserve">FERRAZ, </w:t>
      </w:r>
      <w:proofErr w:type="spellStart"/>
      <w:r w:rsidR="007A4267" w:rsidRPr="007A4267">
        <w:rPr>
          <w:b/>
        </w:rPr>
        <w:t>Juliane</w:t>
      </w:r>
      <w:proofErr w:type="spellEnd"/>
      <w:r w:rsidR="007A4267" w:rsidRPr="007A4267">
        <w:rPr>
          <w:b/>
        </w:rPr>
        <w:t xml:space="preserve"> </w:t>
      </w:r>
      <w:proofErr w:type="spellStart"/>
      <w:r w:rsidR="007A4267" w:rsidRPr="007A4267">
        <w:rPr>
          <w:b/>
        </w:rPr>
        <w:t>Gabina</w:t>
      </w:r>
      <w:proofErr w:type="spellEnd"/>
      <w:r w:rsidR="00AC5B25">
        <w:rPr>
          <w:b/>
        </w:rPr>
        <w:t xml:space="preserve">, NUNES, Bruna </w:t>
      </w:r>
      <w:r w:rsidR="00AC5B25" w:rsidRPr="007A4267">
        <w:rPr>
          <w:b/>
        </w:rPr>
        <w:t>Rodrigues,</w:t>
      </w:r>
      <w:r w:rsidR="0071527B">
        <w:rPr>
          <w:b/>
        </w:rPr>
        <w:t xml:space="preserve"> </w:t>
      </w:r>
      <w:r w:rsidR="007A4267" w:rsidRPr="007A4267">
        <w:rPr>
          <w:b/>
        </w:rPr>
        <w:t xml:space="preserve">e DOS SANTOS, </w:t>
      </w:r>
      <w:proofErr w:type="spellStart"/>
      <w:r w:rsidR="007A4267" w:rsidRPr="007A4267">
        <w:rPr>
          <w:b/>
        </w:rPr>
        <w:t>Elizaldo</w:t>
      </w:r>
      <w:proofErr w:type="spellEnd"/>
      <w:r w:rsidR="007A4267" w:rsidRPr="007A4267">
        <w:rPr>
          <w:b/>
        </w:rPr>
        <w:t xml:space="preserve"> </w:t>
      </w:r>
      <w:proofErr w:type="gramStart"/>
      <w:r w:rsidR="007A4267" w:rsidRPr="007A4267">
        <w:rPr>
          <w:b/>
        </w:rPr>
        <w:t>Domingues</w:t>
      </w:r>
      <w:proofErr w:type="gramEnd"/>
    </w:p>
    <w:p w:rsidR="007A4267" w:rsidRDefault="007A4267" w:rsidP="0029083B">
      <w:pPr>
        <w:ind w:firstLine="0"/>
        <w:jc w:val="right"/>
        <w:rPr>
          <w:b/>
        </w:rPr>
      </w:pPr>
      <w:r w:rsidRPr="007A4267">
        <w:rPr>
          <w:b/>
        </w:rPr>
        <w:t xml:space="preserve"> ISOLDI, </w:t>
      </w:r>
      <w:proofErr w:type="spellStart"/>
      <w:r w:rsidRPr="007A4267">
        <w:rPr>
          <w:b/>
        </w:rPr>
        <w:t>Liércio</w:t>
      </w:r>
      <w:proofErr w:type="spellEnd"/>
      <w:r w:rsidRPr="007A4267">
        <w:rPr>
          <w:b/>
        </w:rPr>
        <w:t xml:space="preserve"> </w:t>
      </w:r>
      <w:proofErr w:type="gramStart"/>
      <w:r w:rsidRPr="007A4267">
        <w:rPr>
          <w:b/>
        </w:rPr>
        <w:t>André</w:t>
      </w:r>
      <w:proofErr w:type="gramEnd"/>
    </w:p>
    <w:p w:rsidR="00C47B84" w:rsidRDefault="007A4267" w:rsidP="00A771C1">
      <w:pPr>
        <w:ind w:firstLine="0"/>
        <w:jc w:val="right"/>
        <w:rPr>
          <w:b/>
        </w:rPr>
      </w:pPr>
      <w:r>
        <w:rPr>
          <w:b/>
        </w:rPr>
        <w:t>michel.professor@yahoo.com.br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7A4267">
        <w:rPr>
          <w:b/>
        </w:rPr>
        <w:t>Encontro de Pós-Graduação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7A4267">
        <w:rPr>
          <w:b/>
        </w:rPr>
        <w:t>Fenômenos de Transporte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7A4267">
        <w:t xml:space="preserve">trocador de calor solo-ar, </w:t>
      </w:r>
      <w:r w:rsidR="005E7725">
        <w:t>potencial</w:t>
      </w:r>
      <w:r w:rsidR="007A4267">
        <w:t xml:space="preserve"> térmico</w:t>
      </w:r>
      <w:r w:rsidR="005E7725">
        <w:t>,</w:t>
      </w:r>
      <w:r w:rsidR="00E2260E">
        <w:t xml:space="preserve"> simulação numérica</w:t>
      </w:r>
      <w:r w:rsidR="007A4267">
        <w:t>.</w:t>
      </w:r>
    </w:p>
    <w:p w:rsidR="003220E0" w:rsidRPr="00566A9F" w:rsidRDefault="003220E0" w:rsidP="0029083B">
      <w:pPr>
        <w:pStyle w:val="Ttulodaseoprimria"/>
        <w:rPr>
          <w:sz w:val="24"/>
        </w:rPr>
      </w:pPr>
    </w:p>
    <w:p w:rsidR="009D0723" w:rsidRPr="00566A9F" w:rsidRDefault="0082219D" w:rsidP="0029083B">
      <w:pPr>
        <w:pStyle w:val="Ttulodaseoprimria"/>
        <w:rPr>
          <w:sz w:val="24"/>
        </w:rPr>
      </w:pPr>
      <w:proofErr w:type="gramStart"/>
      <w:r w:rsidRPr="00566A9F">
        <w:rPr>
          <w:sz w:val="24"/>
        </w:rPr>
        <w:t>1</w:t>
      </w:r>
      <w:proofErr w:type="gramEnd"/>
      <w:r w:rsidRPr="00566A9F">
        <w:rPr>
          <w:sz w:val="24"/>
        </w:rPr>
        <w:t xml:space="preserve"> INTRODUÇÃO</w:t>
      </w:r>
    </w:p>
    <w:p w:rsidR="009D0723" w:rsidRPr="00566A9F" w:rsidRDefault="009D0723" w:rsidP="0029083B">
      <w:pPr>
        <w:ind w:left="709" w:firstLine="0"/>
      </w:pPr>
    </w:p>
    <w:p w:rsidR="006967E6" w:rsidRPr="00566A9F" w:rsidRDefault="00DB5C10" w:rsidP="006F2B52">
      <w:r>
        <w:t>O</w:t>
      </w:r>
      <w:r w:rsidR="006F2B52" w:rsidRPr="00566A9F">
        <w:t xml:space="preserve"> trocador de calor solo-ar </w:t>
      </w:r>
      <w:r>
        <w:t>(TCSA)</w:t>
      </w:r>
      <w:r w:rsidR="006967E6" w:rsidRPr="00566A9F">
        <w:t xml:space="preserve"> </w:t>
      </w:r>
      <w:r w:rsidR="006F2B52" w:rsidRPr="00566A9F">
        <w:t>consiste em dutos enterrados no solo por onde o ar escoa mo</w:t>
      </w:r>
      <w:r>
        <w:t xml:space="preserve">vido pela ação de ventiladores. </w:t>
      </w:r>
      <w:r w:rsidR="006F2B52" w:rsidRPr="00566A9F">
        <w:t>Essa instalação permite uma melhoria na condição térmica de edificações.</w:t>
      </w:r>
      <w:r w:rsidR="008F3E61" w:rsidRPr="00566A9F">
        <w:t xml:space="preserve"> </w:t>
      </w:r>
      <w:r>
        <w:t>Sendo assim, o</w:t>
      </w:r>
      <w:r w:rsidR="00B31295" w:rsidRPr="00566A9F">
        <w:t xml:space="preserve"> potencial térmico </w:t>
      </w:r>
      <w:r w:rsidR="00B200F8" w:rsidRPr="00566A9F">
        <w:t>(</w:t>
      </w:r>
      <w:r w:rsidR="00B200F8" w:rsidRPr="00566A9F">
        <w:rPr>
          <w:i/>
        </w:rPr>
        <w:t>PT</w:t>
      </w:r>
      <w:proofErr w:type="gramStart"/>
      <w:r w:rsidR="00B200F8" w:rsidRPr="00566A9F">
        <w:t>)</w:t>
      </w:r>
      <w:proofErr w:type="gramEnd"/>
      <w:r w:rsidR="00B200F8" w:rsidRPr="00566A9F">
        <w:t xml:space="preserve"> </w:t>
      </w:r>
      <w:proofErr w:type="gramStart"/>
      <w:r w:rsidR="008C68C3" w:rsidRPr="00566A9F">
        <w:t>do</w:t>
      </w:r>
      <w:proofErr w:type="gramEnd"/>
      <w:r w:rsidR="008C68C3" w:rsidRPr="00566A9F">
        <w:t xml:space="preserve"> TCSA</w:t>
      </w:r>
      <w:r w:rsidR="00B31295" w:rsidRPr="00566A9F">
        <w:t xml:space="preserve"> é a diferença de temperatura entre a saída e a entrada do ar</w:t>
      </w:r>
      <w:r w:rsidR="008C68C3" w:rsidRPr="00566A9F">
        <w:t xml:space="preserve"> nos dutos.</w:t>
      </w:r>
    </w:p>
    <w:p w:rsidR="006F2B52" w:rsidRPr="00566A9F" w:rsidRDefault="00743FF3" w:rsidP="006F2B52">
      <w:r w:rsidRPr="00566A9F">
        <w:t>O</w:t>
      </w:r>
      <w:r w:rsidR="006967E6" w:rsidRPr="00566A9F">
        <w:t xml:space="preserve"> objetivo deste trabalho é investigar</w:t>
      </w:r>
      <w:r w:rsidR="008C68C3" w:rsidRPr="00566A9F">
        <w:t xml:space="preserve"> </w:t>
      </w:r>
      <w:r w:rsidR="006967E6" w:rsidRPr="00566A9F">
        <w:t xml:space="preserve">dois tipos de instalações de TCSA a fim de definir qual proporciona </w:t>
      </w:r>
      <w:r w:rsidR="0000462E" w:rsidRPr="00566A9F">
        <w:t>o maior</w:t>
      </w:r>
      <w:r w:rsidR="008C68C3" w:rsidRPr="00566A9F">
        <w:t xml:space="preserve"> </w:t>
      </w:r>
      <w:r w:rsidR="00B200F8" w:rsidRPr="00566A9F">
        <w:rPr>
          <w:i/>
        </w:rPr>
        <w:t>PT</w:t>
      </w:r>
      <w:r w:rsidR="006967E6" w:rsidRPr="00566A9F">
        <w:t>.</w:t>
      </w:r>
      <w:r w:rsidR="007543BB" w:rsidRPr="00566A9F">
        <w:t xml:space="preserve"> </w:t>
      </w:r>
      <w:r w:rsidRPr="00566A9F">
        <w:t>Assim</w:t>
      </w:r>
      <w:r w:rsidR="006967E6" w:rsidRPr="00566A9F">
        <w:t>, é possível reduzir o consumo de energia elétrica na forma convencional causado por equipamento de ar condicionado (RODRIGUES</w:t>
      </w:r>
      <w:r w:rsidR="00A93EC0" w:rsidRPr="00566A9F">
        <w:t>, 2014)</w:t>
      </w:r>
      <w:r w:rsidR="006967E6" w:rsidRPr="00566A9F">
        <w:t>.</w:t>
      </w:r>
    </w:p>
    <w:p w:rsidR="001A10FF" w:rsidRPr="00566A9F" w:rsidRDefault="001A10FF" w:rsidP="001A10FF">
      <w:pPr>
        <w:ind w:firstLine="0"/>
        <w:jc w:val="left"/>
      </w:pPr>
    </w:p>
    <w:p w:rsidR="00050479" w:rsidRPr="00566A9F" w:rsidRDefault="00050479" w:rsidP="0029083B">
      <w:pPr>
        <w:pStyle w:val="Ttulodaseoprimria"/>
        <w:rPr>
          <w:sz w:val="24"/>
        </w:rPr>
      </w:pPr>
      <w:proofErr w:type="gramStart"/>
      <w:r w:rsidRPr="00566A9F">
        <w:rPr>
          <w:sz w:val="24"/>
        </w:rPr>
        <w:t>2</w:t>
      </w:r>
      <w:proofErr w:type="gramEnd"/>
      <w:r w:rsidR="0091695E">
        <w:rPr>
          <w:sz w:val="24"/>
        </w:rPr>
        <w:t xml:space="preserve"> REFERENCIAL </w:t>
      </w:r>
      <w:r w:rsidRPr="00566A9F">
        <w:rPr>
          <w:sz w:val="24"/>
        </w:rPr>
        <w:t>TEÓRICO</w:t>
      </w:r>
    </w:p>
    <w:p w:rsidR="00050479" w:rsidRPr="00566A9F" w:rsidRDefault="00050479" w:rsidP="0029083B">
      <w:pPr>
        <w:pStyle w:val="Ttulodaseoprimria"/>
        <w:rPr>
          <w:sz w:val="24"/>
        </w:rPr>
      </w:pPr>
    </w:p>
    <w:p w:rsidR="00050479" w:rsidRPr="00566A9F" w:rsidRDefault="00050479" w:rsidP="0029083B">
      <w:pPr>
        <w:pStyle w:val="Ttulodaseoprimria"/>
        <w:rPr>
          <w:b w:val="0"/>
          <w:sz w:val="24"/>
        </w:rPr>
      </w:pPr>
      <w:r w:rsidRPr="00566A9F">
        <w:rPr>
          <w:b w:val="0"/>
          <w:sz w:val="24"/>
        </w:rPr>
        <w:tab/>
        <w:t xml:space="preserve">Este trabalho foi desenvolvido com base nos recentes estudos de </w:t>
      </w:r>
      <w:proofErr w:type="spellStart"/>
      <w:r w:rsidRPr="00566A9F">
        <w:rPr>
          <w:b w:val="0"/>
          <w:sz w:val="24"/>
        </w:rPr>
        <w:t>Brum</w:t>
      </w:r>
      <w:proofErr w:type="spellEnd"/>
      <w:r w:rsidRPr="00566A9F">
        <w:rPr>
          <w:b w:val="0"/>
          <w:sz w:val="24"/>
        </w:rPr>
        <w:t xml:space="preserve"> (2013) e Rodrigues (2014), os quais utilizaram a modelagem </w:t>
      </w:r>
      <w:r w:rsidR="00743FF3" w:rsidRPr="00566A9F">
        <w:rPr>
          <w:b w:val="0"/>
          <w:sz w:val="24"/>
        </w:rPr>
        <w:t>computacional e a simulação numérica em TCSA.</w:t>
      </w:r>
    </w:p>
    <w:p w:rsidR="00743FF3" w:rsidRPr="00566A9F" w:rsidRDefault="00743FF3" w:rsidP="0029083B">
      <w:pPr>
        <w:pStyle w:val="Ttulodaseoprimria"/>
        <w:rPr>
          <w:sz w:val="24"/>
        </w:rPr>
      </w:pPr>
    </w:p>
    <w:p w:rsidR="009D0723" w:rsidRPr="00566A9F" w:rsidRDefault="00743FF3" w:rsidP="0029083B">
      <w:pPr>
        <w:pStyle w:val="Ttulodaseoprimria"/>
        <w:rPr>
          <w:sz w:val="24"/>
        </w:rPr>
      </w:pPr>
      <w:proofErr w:type="gramStart"/>
      <w:r w:rsidRPr="00566A9F">
        <w:rPr>
          <w:sz w:val="24"/>
        </w:rPr>
        <w:t>3</w:t>
      </w:r>
      <w:proofErr w:type="gramEnd"/>
      <w:r w:rsidRPr="00566A9F">
        <w:rPr>
          <w:sz w:val="24"/>
        </w:rPr>
        <w:t xml:space="preserve"> </w:t>
      </w:r>
      <w:r w:rsidR="00A93EC0" w:rsidRPr="00566A9F">
        <w:rPr>
          <w:sz w:val="24"/>
        </w:rPr>
        <w:t>PROCEDIMENTO METODOLÓGICO</w:t>
      </w:r>
    </w:p>
    <w:p w:rsidR="003220E0" w:rsidRPr="00566A9F" w:rsidRDefault="003220E0" w:rsidP="0029083B">
      <w:pPr>
        <w:pStyle w:val="Ttulodaseoprimria"/>
        <w:rPr>
          <w:sz w:val="24"/>
        </w:rPr>
      </w:pPr>
    </w:p>
    <w:p w:rsidR="00743FF3" w:rsidRPr="00566A9F" w:rsidRDefault="00B3055C" w:rsidP="00E2260E">
      <w:r>
        <w:t xml:space="preserve">Utilizou-se </w:t>
      </w:r>
      <w:r w:rsidR="00F35BCD" w:rsidRPr="00566A9F">
        <w:t>um modelo computacional validado e verificado</w:t>
      </w:r>
      <w:r w:rsidR="00620881" w:rsidRPr="00566A9F">
        <w:t xml:space="preserve"> </w:t>
      </w:r>
      <w:r w:rsidR="00743FF3" w:rsidRPr="00566A9F">
        <w:t xml:space="preserve">de </w:t>
      </w:r>
      <w:proofErr w:type="spellStart"/>
      <w:r w:rsidR="00743FF3" w:rsidRPr="00566A9F">
        <w:t>Brum</w:t>
      </w:r>
      <w:proofErr w:type="spellEnd"/>
      <w:r w:rsidR="00743FF3" w:rsidRPr="00566A9F">
        <w:t xml:space="preserve"> (2013).</w:t>
      </w:r>
      <w:r w:rsidR="00620881" w:rsidRPr="00566A9F">
        <w:t xml:space="preserve"> </w:t>
      </w:r>
      <w:r w:rsidR="00743FF3" w:rsidRPr="00566A9F">
        <w:t>O</w:t>
      </w:r>
      <w:r w:rsidR="00F35BCD" w:rsidRPr="00566A9F">
        <w:t xml:space="preserve"> domínio computacional </w:t>
      </w:r>
      <w:r w:rsidR="00743FF3" w:rsidRPr="00566A9F">
        <w:t xml:space="preserve">foi definido </w:t>
      </w:r>
      <w:r w:rsidR="00F35BCD" w:rsidRPr="00566A9F">
        <w:t xml:space="preserve">com as seguintes dimensões: </w:t>
      </w:r>
      <w:r w:rsidR="00F35BCD" w:rsidRPr="00566A9F">
        <w:rPr>
          <w:i/>
        </w:rPr>
        <w:t xml:space="preserve">H </w:t>
      </w:r>
      <w:r w:rsidR="00F35BCD" w:rsidRPr="00566A9F">
        <w:t xml:space="preserve">= 15 m, </w:t>
      </w:r>
      <w:r w:rsidR="00F35BCD" w:rsidRPr="00566A9F">
        <w:rPr>
          <w:i/>
        </w:rPr>
        <w:t>W</w:t>
      </w:r>
      <w:r w:rsidR="00F35BCD" w:rsidRPr="00566A9F">
        <w:t xml:space="preserve"> = 10 m e </w:t>
      </w:r>
      <w:r w:rsidR="00F35BCD" w:rsidRPr="00566A9F">
        <w:rPr>
          <w:i/>
        </w:rPr>
        <w:t>L</w:t>
      </w:r>
      <w:r w:rsidR="00F35BCD" w:rsidRPr="00566A9F">
        <w:t xml:space="preserve"> = 26 m, </w:t>
      </w:r>
      <w:r w:rsidR="00F86C73" w:rsidRPr="00566A9F">
        <w:t>as</w:t>
      </w:r>
      <w:r w:rsidR="00F35BCD" w:rsidRPr="00566A9F">
        <w:t xml:space="preserve"> quais representam, respectivamente, a profundidade, a largura e o comprimento do mesmo.</w:t>
      </w:r>
      <w:r w:rsidR="00620881" w:rsidRPr="00566A9F">
        <w:t xml:space="preserve"> </w:t>
      </w:r>
      <w:r w:rsidR="00537616" w:rsidRPr="00566A9F">
        <w:t xml:space="preserve">A Instalação </w:t>
      </w:r>
      <w:proofErr w:type="gramStart"/>
      <w:r w:rsidR="00537616" w:rsidRPr="00566A9F">
        <w:t>1</w:t>
      </w:r>
      <w:proofErr w:type="gramEnd"/>
      <w:r w:rsidR="00C8554D" w:rsidRPr="00566A9F">
        <w:t>, Fig. 1 (a),</w:t>
      </w:r>
      <w:r w:rsidR="00537616" w:rsidRPr="00566A9F">
        <w:t xml:space="preserve"> é constituída </w:t>
      </w:r>
      <w:r w:rsidR="002E0EBF" w:rsidRPr="00566A9F">
        <w:t>por</w:t>
      </w:r>
      <w:r w:rsidR="00537616" w:rsidRPr="00566A9F">
        <w:t xml:space="preserve"> um </w:t>
      </w:r>
      <w:r w:rsidR="00470FC7" w:rsidRPr="00566A9F">
        <w:t xml:space="preserve">único </w:t>
      </w:r>
      <w:r w:rsidR="00537616" w:rsidRPr="00566A9F">
        <w:t>duto</w:t>
      </w:r>
      <w:r w:rsidR="00F86C73" w:rsidRPr="00566A9F">
        <w:t xml:space="preserve"> com</w:t>
      </w:r>
      <w:bookmarkStart w:id="0" w:name="OLE_LINK6"/>
      <w:bookmarkStart w:id="1" w:name="OLE_LINK7"/>
      <w:bookmarkStart w:id="2" w:name="OLE_LINK8"/>
      <w:r w:rsidR="00F86C73" w:rsidRPr="00566A9F">
        <w:t xml:space="preserve"> diâmetro igual a </w:t>
      </w:r>
      <w:r w:rsidR="00537616" w:rsidRPr="00566A9F">
        <w:rPr>
          <w:i/>
        </w:rPr>
        <w:t>d</w:t>
      </w:r>
      <w:r w:rsidR="00537616" w:rsidRPr="00566A9F">
        <w:rPr>
          <w:i/>
          <w:vertAlign w:val="subscript"/>
        </w:rPr>
        <w:t>1</w:t>
      </w:r>
      <w:r w:rsidR="002E0EBF" w:rsidRPr="00566A9F">
        <w:rPr>
          <w:vertAlign w:val="subscript"/>
        </w:rPr>
        <w:t xml:space="preserve"> </w:t>
      </w:r>
      <w:r w:rsidR="00537616" w:rsidRPr="00566A9F">
        <w:t>=</w:t>
      </w:r>
      <w:r w:rsidR="002E0EBF" w:rsidRPr="00566A9F">
        <w:t xml:space="preserve"> 220 mm</w:t>
      </w:r>
      <w:bookmarkEnd w:id="0"/>
      <w:bookmarkEnd w:id="1"/>
      <w:bookmarkEnd w:id="2"/>
      <w:r w:rsidR="00537616" w:rsidRPr="00566A9F">
        <w:t>, e</w:t>
      </w:r>
      <w:r w:rsidR="002E0EBF" w:rsidRPr="00566A9F">
        <w:t>nquanto</w:t>
      </w:r>
      <w:r w:rsidR="003A323D" w:rsidRPr="00566A9F">
        <w:t xml:space="preserve"> que</w:t>
      </w:r>
      <w:r w:rsidR="002E0EBF" w:rsidRPr="00566A9F">
        <w:t xml:space="preserve"> a Instalação 2</w:t>
      </w:r>
      <w:r w:rsidR="00620881" w:rsidRPr="00566A9F">
        <w:t>,</w:t>
      </w:r>
      <w:r w:rsidR="002E0EBF" w:rsidRPr="00566A9F">
        <w:t xml:space="preserve"> </w:t>
      </w:r>
      <w:r w:rsidR="00C8554D" w:rsidRPr="00566A9F">
        <w:t>Fig. 1 (b)</w:t>
      </w:r>
      <w:r w:rsidR="00620881" w:rsidRPr="00566A9F">
        <w:t>,</w:t>
      </w:r>
      <w:r w:rsidR="00C8554D" w:rsidRPr="00566A9F">
        <w:t xml:space="preserve"> </w:t>
      </w:r>
      <w:r w:rsidR="002E0EBF" w:rsidRPr="00566A9F">
        <w:t>é constituída por dois dutos</w:t>
      </w:r>
      <w:r w:rsidR="00BC51E4" w:rsidRPr="00566A9F">
        <w:t xml:space="preserve"> </w:t>
      </w:r>
      <w:r w:rsidR="00F86C73" w:rsidRPr="00566A9F">
        <w:t xml:space="preserve">com </w:t>
      </w:r>
      <w:r w:rsidR="00BC51E4" w:rsidRPr="00566A9F">
        <w:t>diâmetro</w:t>
      </w:r>
      <w:r w:rsidR="00D6004F" w:rsidRPr="00566A9F">
        <w:t>s</w:t>
      </w:r>
      <w:r w:rsidR="00F86C73" w:rsidRPr="00566A9F">
        <w:t xml:space="preserve"> iguais a </w:t>
      </w:r>
      <w:r w:rsidR="002E0EBF" w:rsidRPr="00566A9F">
        <w:rPr>
          <w:i/>
        </w:rPr>
        <w:t>d</w:t>
      </w:r>
      <w:r w:rsidR="002E0EBF" w:rsidRPr="00566A9F">
        <w:rPr>
          <w:i/>
          <w:vertAlign w:val="subscript"/>
        </w:rPr>
        <w:t>2</w:t>
      </w:r>
      <w:r w:rsidR="002E0EBF" w:rsidRPr="00566A9F">
        <w:rPr>
          <w:vertAlign w:val="subscript"/>
        </w:rPr>
        <w:t xml:space="preserve"> </w:t>
      </w:r>
      <w:r w:rsidR="002E0EBF" w:rsidRPr="00566A9F">
        <w:t>= 155 mm</w:t>
      </w:r>
      <w:r w:rsidR="00F86C73" w:rsidRPr="00566A9F">
        <w:t xml:space="preserve">. </w:t>
      </w:r>
    </w:p>
    <w:p w:rsidR="00DA1E85" w:rsidRDefault="00DA1E85" w:rsidP="00E2260E"/>
    <w:p w:rsidR="0071527B" w:rsidRDefault="0071527B" w:rsidP="00E2260E"/>
    <w:p w:rsidR="00743FF3" w:rsidRPr="00566A9F" w:rsidRDefault="00743FF3" w:rsidP="00743FF3">
      <w:pPr>
        <w:pStyle w:val="Leyendadefiguraotabla"/>
        <w:spacing w:before="0" w:after="0"/>
        <w:ind w:firstLine="0"/>
        <w:rPr>
          <w:sz w:val="24"/>
        </w:rPr>
      </w:pPr>
      <w:r w:rsidRPr="00566A9F">
        <w:rPr>
          <w:rFonts w:cs="Arial"/>
          <w:i w:val="0"/>
          <w:sz w:val="24"/>
          <w:lang w:val="pt-BR"/>
        </w:rPr>
        <w:t xml:space="preserve">Figura 1 – Instalações de TCSA: (a) Instalação </w:t>
      </w:r>
      <w:proofErr w:type="gramStart"/>
      <w:r w:rsidRPr="00566A9F">
        <w:rPr>
          <w:rFonts w:cs="Arial"/>
          <w:i w:val="0"/>
          <w:sz w:val="24"/>
          <w:lang w:val="pt-BR"/>
        </w:rPr>
        <w:t>1</w:t>
      </w:r>
      <w:proofErr w:type="gramEnd"/>
      <w:r w:rsidRPr="00566A9F">
        <w:rPr>
          <w:rFonts w:cs="Arial"/>
          <w:i w:val="0"/>
          <w:sz w:val="24"/>
          <w:lang w:val="pt-BR"/>
        </w:rPr>
        <w:t xml:space="preserve"> e (b) Instalação 2. </w:t>
      </w:r>
    </w:p>
    <w:p w:rsidR="00743FF3" w:rsidRPr="00566A9F" w:rsidRDefault="00743FF3" w:rsidP="00743FF3">
      <w:pPr>
        <w:ind w:firstLine="0"/>
        <w:jc w:val="center"/>
      </w:pPr>
      <w:r w:rsidRPr="00566A9F">
        <w:rPr>
          <w:noProof/>
        </w:rPr>
        <w:drawing>
          <wp:inline distT="0" distB="0" distL="0" distR="0">
            <wp:extent cx="2331184" cy="1330657"/>
            <wp:effectExtent l="19050" t="0" r="0" b="0"/>
            <wp:docPr id="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76" cy="13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48" w:rsidRDefault="00743FF3" w:rsidP="00860B48">
      <w:pPr>
        <w:ind w:firstLine="0"/>
        <w:jc w:val="center"/>
      </w:pPr>
      <w:r w:rsidRPr="00566A9F">
        <w:t>Fonte: Os autores.</w:t>
      </w:r>
    </w:p>
    <w:p w:rsidR="004A40E2" w:rsidRDefault="004A40E2" w:rsidP="00860B48">
      <w:pPr>
        <w:ind w:firstLine="0"/>
      </w:pPr>
    </w:p>
    <w:p w:rsidR="00470FC7" w:rsidRPr="00037D4A" w:rsidRDefault="00037D4A" w:rsidP="00860B48">
      <w:pPr>
        <w:ind w:firstLine="0"/>
      </w:pPr>
      <w:r>
        <w:tab/>
      </w:r>
      <w:r w:rsidR="00837C30" w:rsidRPr="00566A9F">
        <w:t>T</w:t>
      </w:r>
      <w:r w:rsidR="000C1660" w:rsidRPr="00566A9F">
        <w:t xml:space="preserve">ambém foram mantidos constantes os valores de </w:t>
      </w:r>
      <w:r w:rsidR="000C1660" w:rsidRPr="00566A9F">
        <w:rPr>
          <w:i/>
        </w:rPr>
        <w:t>h</w:t>
      </w:r>
      <w:r w:rsidR="005E7725" w:rsidRPr="00566A9F">
        <w:t>,</w:t>
      </w:r>
      <w:r w:rsidR="005E7725" w:rsidRPr="00566A9F">
        <w:rPr>
          <w:i/>
        </w:rPr>
        <w:t xml:space="preserve"> </w:t>
      </w:r>
      <w:r w:rsidR="005E7725" w:rsidRPr="00566A9F">
        <w:t>profundidade do duto,</w:t>
      </w:r>
      <w:r w:rsidR="000C1660" w:rsidRPr="00566A9F">
        <w:t xml:space="preserve"> e</w:t>
      </w:r>
      <w:r w:rsidR="00D6004F" w:rsidRPr="00566A9F">
        <w:t xml:space="preserve"> </w:t>
      </w:r>
      <w:r w:rsidR="00D6004F" w:rsidRPr="00037D4A">
        <w:t>de</w:t>
      </w:r>
      <w:r w:rsidR="000C1660" w:rsidRPr="00037D4A">
        <w:t xml:space="preserve"> </w:t>
      </w:r>
      <w:r w:rsidR="000C1660" w:rsidRPr="00037D4A">
        <w:rPr>
          <w:i/>
        </w:rPr>
        <w:t>S</w:t>
      </w:r>
      <w:r w:rsidR="000C1660" w:rsidRPr="00037D4A">
        <w:t xml:space="preserve">, </w:t>
      </w:r>
      <w:r w:rsidR="005E7725" w:rsidRPr="00037D4A">
        <w:t xml:space="preserve">espaçamento entre </w:t>
      </w:r>
      <w:r w:rsidR="00441675" w:rsidRPr="00037D4A">
        <w:t>dois</w:t>
      </w:r>
      <w:r w:rsidR="005E7725" w:rsidRPr="00037D4A">
        <w:t xml:space="preserve"> dutos</w:t>
      </w:r>
      <w:r w:rsidR="00441675" w:rsidRPr="00037D4A">
        <w:t xml:space="preserve"> na horizontal</w:t>
      </w:r>
      <w:r w:rsidR="005E7725" w:rsidRPr="00037D4A">
        <w:t xml:space="preserve">, </w:t>
      </w:r>
      <w:r w:rsidR="000C1660" w:rsidRPr="00037D4A">
        <w:t xml:space="preserve">que são, respectivamente, </w:t>
      </w:r>
      <w:r w:rsidR="00837C30" w:rsidRPr="00037D4A">
        <w:t>3 m e 5 m.</w:t>
      </w:r>
      <w:r w:rsidR="00566A9F" w:rsidRPr="00037D4A">
        <w:t xml:space="preserve"> </w:t>
      </w:r>
      <w:r w:rsidR="00470FC7" w:rsidRPr="00037D4A">
        <w:t xml:space="preserve">No entanto, a área da seção transversal de dutos de </w:t>
      </w:r>
      <w:proofErr w:type="gramStart"/>
      <w:r w:rsidR="00470FC7" w:rsidRPr="00037D4A">
        <w:t>ambas</w:t>
      </w:r>
      <w:proofErr w:type="gramEnd"/>
      <w:r w:rsidR="00470FC7" w:rsidRPr="00037D4A">
        <w:t xml:space="preserve"> instalações foram mantidas constantes, assim como a vazão de ar</w:t>
      </w:r>
      <w:r w:rsidR="00CC019A" w:rsidRPr="00037D4A">
        <w:t xml:space="preserve"> no TCSA</w:t>
      </w:r>
      <w:r w:rsidR="00470FC7" w:rsidRPr="00037D4A">
        <w:t>.</w:t>
      </w:r>
    </w:p>
    <w:p w:rsidR="00164CF2" w:rsidRPr="00037D4A" w:rsidRDefault="009B3283" w:rsidP="00164CF2">
      <w:r>
        <w:t>O</w:t>
      </w:r>
      <w:r w:rsidR="00164CF2" w:rsidRPr="00037D4A">
        <w:t xml:space="preserve"> Método dos Volumes Finitos</w:t>
      </w:r>
      <w:r w:rsidR="00B3055C">
        <w:t xml:space="preserve"> e a </w:t>
      </w:r>
      <w:r>
        <w:t>modelagem matemática, que se deu através</w:t>
      </w:r>
      <w:r w:rsidR="00164CF2" w:rsidRPr="00037D4A">
        <w:t xml:space="preserve"> das equações de conservação da m</w:t>
      </w:r>
      <w:r w:rsidR="0071527B">
        <w:t>assa, quantidade de movimento e energia, bem como</w:t>
      </w:r>
      <w:r>
        <w:t xml:space="preserve"> a modelagem da turbulência, foram utilizados neste trabalho.</w:t>
      </w:r>
      <w:r w:rsidR="00B55BCB" w:rsidRPr="00037D4A">
        <w:t xml:space="preserve"> </w:t>
      </w:r>
    </w:p>
    <w:p w:rsidR="003220E0" w:rsidRPr="00566A9F" w:rsidRDefault="003220E0" w:rsidP="0029083B"/>
    <w:p w:rsidR="009D0723" w:rsidRPr="00566A9F" w:rsidRDefault="002262B1" w:rsidP="0029083B">
      <w:pPr>
        <w:pStyle w:val="Ttulodaseoprimria"/>
        <w:rPr>
          <w:sz w:val="24"/>
        </w:rPr>
      </w:pPr>
      <w:proofErr w:type="gramStart"/>
      <w:r w:rsidRPr="00566A9F">
        <w:rPr>
          <w:sz w:val="24"/>
        </w:rPr>
        <w:t>4</w:t>
      </w:r>
      <w:proofErr w:type="gramEnd"/>
      <w:r w:rsidR="0082219D" w:rsidRPr="00566A9F">
        <w:rPr>
          <w:sz w:val="24"/>
        </w:rPr>
        <w:t xml:space="preserve"> </w:t>
      </w:r>
      <w:r w:rsidR="0029083B" w:rsidRPr="00566A9F">
        <w:rPr>
          <w:sz w:val="24"/>
        </w:rPr>
        <w:t xml:space="preserve">RESULTADOS </w:t>
      </w:r>
      <w:r w:rsidR="0091695E">
        <w:rPr>
          <w:sz w:val="24"/>
        </w:rPr>
        <w:t>e</w:t>
      </w:r>
      <w:r w:rsidR="0029083B" w:rsidRPr="00566A9F">
        <w:rPr>
          <w:sz w:val="24"/>
        </w:rPr>
        <w:t xml:space="preserve"> DISCUSSÃO </w:t>
      </w:r>
    </w:p>
    <w:p w:rsidR="00171634" w:rsidRPr="00566A9F" w:rsidRDefault="00171634" w:rsidP="0029083B">
      <w:pPr>
        <w:pStyle w:val="Ttulodaseoprimria"/>
        <w:rPr>
          <w:sz w:val="24"/>
        </w:rPr>
      </w:pPr>
    </w:p>
    <w:p w:rsidR="00171634" w:rsidRPr="00566A9F" w:rsidRDefault="00171634" w:rsidP="0029083B">
      <w:pPr>
        <w:pStyle w:val="Ttulodaseoprimria"/>
        <w:rPr>
          <w:b w:val="0"/>
          <w:sz w:val="24"/>
        </w:rPr>
      </w:pPr>
      <w:r w:rsidRPr="00566A9F">
        <w:rPr>
          <w:b w:val="0"/>
          <w:sz w:val="24"/>
        </w:rPr>
        <w:tab/>
        <w:t xml:space="preserve">Os resultados mostram que </w:t>
      </w:r>
      <w:r w:rsidR="0000462E" w:rsidRPr="00566A9F">
        <w:rPr>
          <w:b w:val="0"/>
          <w:sz w:val="24"/>
        </w:rPr>
        <w:t xml:space="preserve">o maior </w:t>
      </w:r>
      <w:r w:rsidR="0000462E" w:rsidRPr="00566A9F">
        <w:rPr>
          <w:b w:val="0"/>
          <w:i/>
          <w:sz w:val="24"/>
        </w:rPr>
        <w:t>PT</w:t>
      </w:r>
      <w:r w:rsidRPr="00566A9F">
        <w:rPr>
          <w:b w:val="0"/>
          <w:sz w:val="24"/>
        </w:rPr>
        <w:t xml:space="preserve"> </w:t>
      </w:r>
      <w:r w:rsidR="0000462E" w:rsidRPr="00566A9F">
        <w:rPr>
          <w:b w:val="0"/>
          <w:sz w:val="24"/>
        </w:rPr>
        <w:t>do TCSA</w:t>
      </w:r>
      <w:r w:rsidR="00037D4A">
        <w:rPr>
          <w:b w:val="0"/>
          <w:sz w:val="24"/>
        </w:rPr>
        <w:t>,</w:t>
      </w:r>
      <w:r w:rsidR="0000462E" w:rsidRPr="00566A9F">
        <w:rPr>
          <w:b w:val="0"/>
          <w:sz w:val="24"/>
        </w:rPr>
        <w:t xml:space="preserve"> </w:t>
      </w:r>
      <w:r w:rsidRPr="00566A9F">
        <w:rPr>
          <w:b w:val="0"/>
          <w:sz w:val="24"/>
        </w:rPr>
        <w:t>para resfriamento e aquecimento</w:t>
      </w:r>
      <w:r w:rsidR="00037D4A">
        <w:rPr>
          <w:b w:val="0"/>
          <w:sz w:val="24"/>
        </w:rPr>
        <w:t>,</w:t>
      </w:r>
      <w:r w:rsidRPr="00566A9F">
        <w:rPr>
          <w:b w:val="0"/>
          <w:sz w:val="24"/>
        </w:rPr>
        <w:t xml:space="preserve"> em ambas as instalações se deram, respectivamente, nos meses de dezembro e junho. Conforme a Fig. 2, o </w:t>
      </w:r>
      <w:r w:rsidRPr="00566A9F">
        <w:rPr>
          <w:b w:val="0"/>
          <w:i/>
          <w:sz w:val="24"/>
        </w:rPr>
        <w:t>PT</w:t>
      </w:r>
      <w:r w:rsidRPr="00566A9F">
        <w:rPr>
          <w:b w:val="0"/>
          <w:sz w:val="24"/>
        </w:rPr>
        <w:t xml:space="preserve">, de resfriamento, para as Instalações </w:t>
      </w:r>
      <w:proofErr w:type="gramStart"/>
      <w:r w:rsidRPr="00566A9F">
        <w:rPr>
          <w:b w:val="0"/>
          <w:sz w:val="24"/>
        </w:rPr>
        <w:t>1</w:t>
      </w:r>
      <w:proofErr w:type="gramEnd"/>
      <w:r w:rsidRPr="00566A9F">
        <w:rPr>
          <w:b w:val="0"/>
          <w:sz w:val="24"/>
        </w:rPr>
        <w:t xml:space="preserve"> e 2, respectivamente, são de -4,3</w:t>
      </w:r>
      <w:r w:rsidR="000D570C" w:rsidRPr="00566A9F">
        <w:rPr>
          <w:b w:val="0"/>
          <w:sz w:val="24"/>
        </w:rPr>
        <w:t xml:space="preserve">0 </w:t>
      </w:r>
      <w:r w:rsidRPr="00566A9F">
        <w:rPr>
          <w:b w:val="0"/>
          <w:sz w:val="24"/>
        </w:rPr>
        <w:t>ºC e -6,3</w:t>
      </w:r>
      <w:r w:rsidR="000D570C" w:rsidRPr="00566A9F">
        <w:rPr>
          <w:b w:val="0"/>
          <w:sz w:val="24"/>
        </w:rPr>
        <w:t>0</w:t>
      </w:r>
      <w:r w:rsidR="0029032E" w:rsidRPr="00566A9F">
        <w:rPr>
          <w:b w:val="0"/>
          <w:sz w:val="24"/>
        </w:rPr>
        <w:t xml:space="preserve"> </w:t>
      </w:r>
      <w:r w:rsidRPr="00566A9F">
        <w:rPr>
          <w:b w:val="0"/>
          <w:sz w:val="24"/>
        </w:rPr>
        <w:t>ºC, enquanto que</w:t>
      </w:r>
      <w:r w:rsidR="000D570C" w:rsidRPr="00566A9F">
        <w:rPr>
          <w:b w:val="0"/>
          <w:sz w:val="24"/>
        </w:rPr>
        <w:t>, para aquecimento, os mesmos, respectivamente, são de 1,00 ºC e 1,70 ºC.</w:t>
      </w:r>
    </w:p>
    <w:p w:rsidR="009D0723" w:rsidRDefault="009D0723" w:rsidP="0029083B">
      <w:pPr>
        <w:rPr>
          <w:rFonts w:cs="Arial"/>
        </w:rPr>
      </w:pPr>
    </w:p>
    <w:p w:rsidR="00B3055C" w:rsidRDefault="00B3055C" w:rsidP="0029083B">
      <w:pPr>
        <w:rPr>
          <w:rFonts w:cs="Arial"/>
        </w:rPr>
      </w:pPr>
    </w:p>
    <w:p w:rsidR="006B1761" w:rsidRPr="00566A9F" w:rsidRDefault="006B1761" w:rsidP="006B1761">
      <w:pPr>
        <w:pStyle w:val="Leyendadefiguraotabla"/>
        <w:spacing w:before="0" w:after="0"/>
        <w:ind w:firstLine="0"/>
        <w:rPr>
          <w:sz w:val="24"/>
        </w:rPr>
      </w:pPr>
      <w:r w:rsidRPr="00566A9F">
        <w:rPr>
          <w:rFonts w:cs="Arial"/>
          <w:i w:val="0"/>
          <w:sz w:val="24"/>
          <w:lang w:val="pt-BR"/>
        </w:rPr>
        <w:t xml:space="preserve">Figura 2 – Potencial térmico das instalações de TCSA. </w:t>
      </w:r>
    </w:p>
    <w:p w:rsidR="009D0723" w:rsidRPr="00566A9F" w:rsidRDefault="00171634" w:rsidP="006B1761">
      <w:pPr>
        <w:ind w:firstLine="0"/>
        <w:jc w:val="center"/>
      </w:pPr>
      <w:r w:rsidRPr="00566A9F">
        <w:rPr>
          <w:noProof/>
        </w:rPr>
        <w:drawing>
          <wp:inline distT="0" distB="0" distL="0" distR="0">
            <wp:extent cx="2819684" cy="1533956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84" cy="153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761" w:rsidRPr="00566A9F" w:rsidRDefault="006B1761" w:rsidP="006B1761">
      <w:pPr>
        <w:ind w:firstLine="0"/>
        <w:jc w:val="center"/>
      </w:pPr>
      <w:r w:rsidRPr="00566A9F">
        <w:t>Fonte: Os autores.</w:t>
      </w:r>
    </w:p>
    <w:p w:rsidR="0082219D" w:rsidRDefault="0082219D" w:rsidP="0029083B">
      <w:pPr>
        <w:pStyle w:val="Ttulodaseoprimria"/>
        <w:rPr>
          <w:sz w:val="24"/>
        </w:rPr>
      </w:pPr>
    </w:p>
    <w:p w:rsidR="00B3055C" w:rsidRPr="00860B48" w:rsidRDefault="00B3055C" w:rsidP="0029083B">
      <w:pPr>
        <w:pStyle w:val="Ttulodaseoprimria"/>
        <w:rPr>
          <w:sz w:val="24"/>
        </w:rPr>
      </w:pPr>
    </w:p>
    <w:p w:rsidR="009D0723" w:rsidRPr="00566A9F" w:rsidRDefault="002262B1" w:rsidP="0029083B">
      <w:pPr>
        <w:pStyle w:val="Ttulodaseoprimria"/>
        <w:rPr>
          <w:sz w:val="24"/>
        </w:rPr>
      </w:pPr>
      <w:proofErr w:type="gramStart"/>
      <w:r w:rsidRPr="00566A9F">
        <w:rPr>
          <w:sz w:val="24"/>
        </w:rPr>
        <w:t>5</w:t>
      </w:r>
      <w:proofErr w:type="gramEnd"/>
      <w:r w:rsidR="0082219D" w:rsidRPr="00566A9F">
        <w:rPr>
          <w:sz w:val="24"/>
        </w:rPr>
        <w:t xml:space="preserve"> CONSIDERAÇÕES FINAIS</w:t>
      </w:r>
    </w:p>
    <w:p w:rsidR="003220E0" w:rsidRPr="00566A9F" w:rsidRDefault="003220E0" w:rsidP="0029083B">
      <w:pPr>
        <w:pStyle w:val="Ttulodaseoprimria"/>
        <w:rPr>
          <w:sz w:val="24"/>
        </w:rPr>
      </w:pPr>
    </w:p>
    <w:p w:rsidR="009D0723" w:rsidRDefault="00050479" w:rsidP="0029083B">
      <w:r w:rsidRPr="00566A9F">
        <w:rPr>
          <w:rFonts w:cs="Arial"/>
        </w:rPr>
        <w:t>Conclui-se</w:t>
      </w:r>
      <w:r w:rsidR="004F4B27" w:rsidRPr="00566A9F">
        <w:rPr>
          <w:rFonts w:cs="Arial"/>
        </w:rPr>
        <w:t xml:space="preserve"> que a</w:t>
      </w:r>
      <w:r w:rsidR="00C4277A" w:rsidRPr="00566A9F">
        <w:rPr>
          <w:rFonts w:cs="Arial"/>
        </w:rPr>
        <w:t xml:space="preserve"> Instalação </w:t>
      </w:r>
      <w:proofErr w:type="gramStart"/>
      <w:r w:rsidR="00C4277A" w:rsidRPr="00566A9F">
        <w:rPr>
          <w:rFonts w:cs="Arial"/>
        </w:rPr>
        <w:t>2</w:t>
      </w:r>
      <w:proofErr w:type="gramEnd"/>
      <w:r w:rsidR="00C4277A" w:rsidRPr="00566A9F">
        <w:rPr>
          <w:rFonts w:cs="Arial"/>
        </w:rPr>
        <w:t xml:space="preserve"> apresentou maior </w:t>
      </w:r>
      <w:r w:rsidR="0029032E" w:rsidRPr="00566A9F">
        <w:rPr>
          <w:rFonts w:cs="Arial"/>
        </w:rPr>
        <w:t>potencial</w:t>
      </w:r>
      <w:r w:rsidR="00C4277A" w:rsidRPr="00566A9F">
        <w:rPr>
          <w:rFonts w:cs="Arial"/>
        </w:rPr>
        <w:t xml:space="preserve"> térmico</w:t>
      </w:r>
      <w:r w:rsidR="004F4B27" w:rsidRPr="00566A9F">
        <w:rPr>
          <w:rFonts w:cs="Arial"/>
        </w:rPr>
        <w:t>, tanto para resfriamento, quanto para aquecimento</w:t>
      </w:r>
      <w:r w:rsidR="00C4277A" w:rsidRPr="00566A9F">
        <w:rPr>
          <w:rFonts w:cs="Arial"/>
        </w:rPr>
        <w:t xml:space="preserve"> do que a Instalação 1. </w:t>
      </w:r>
      <w:r w:rsidR="004F4B27" w:rsidRPr="00566A9F">
        <w:rPr>
          <w:rFonts w:cs="Arial"/>
        </w:rPr>
        <w:t>Além disso, o</w:t>
      </w:r>
      <w:r w:rsidR="00C4277A" w:rsidRPr="00566A9F">
        <w:rPr>
          <w:rFonts w:cs="Arial"/>
        </w:rPr>
        <w:t xml:space="preserve"> aumento do número de dutos aliado </w:t>
      </w:r>
      <w:r w:rsidR="0029032E" w:rsidRPr="00566A9F">
        <w:rPr>
          <w:rFonts w:cs="Arial"/>
        </w:rPr>
        <w:t xml:space="preserve">à </w:t>
      </w:r>
      <w:r w:rsidR="00C4277A" w:rsidRPr="00566A9F">
        <w:rPr>
          <w:rFonts w:cs="Arial"/>
        </w:rPr>
        <w:t>redução dos diâmetros dos mesmos</w:t>
      </w:r>
      <w:r w:rsidR="00C4277A" w:rsidRPr="00566A9F">
        <w:t xml:space="preserve"> aumentou a troca de calor entre o solo e o ar</w:t>
      </w:r>
      <w:r w:rsidR="0029032E" w:rsidRPr="00566A9F">
        <w:t xml:space="preserve">. </w:t>
      </w:r>
    </w:p>
    <w:p w:rsidR="004F4395" w:rsidRPr="00566A9F" w:rsidRDefault="004F4395" w:rsidP="0029083B"/>
    <w:p w:rsidR="009D0723" w:rsidRPr="00566A9F" w:rsidRDefault="0082219D" w:rsidP="00711AA3">
      <w:pPr>
        <w:pStyle w:val="Ttulodaseoprimria"/>
        <w:jc w:val="left"/>
        <w:rPr>
          <w:sz w:val="24"/>
        </w:rPr>
      </w:pPr>
      <w:r w:rsidRPr="00566A9F">
        <w:rPr>
          <w:sz w:val="24"/>
        </w:rPr>
        <w:t>REFERÊNCIAS</w:t>
      </w:r>
    </w:p>
    <w:p w:rsidR="009D0723" w:rsidRPr="00566A9F" w:rsidRDefault="009D0723" w:rsidP="0029083B">
      <w:pPr>
        <w:rPr>
          <w:rFonts w:cs="Arial"/>
        </w:rPr>
      </w:pPr>
    </w:p>
    <w:p w:rsidR="00302752" w:rsidRPr="00566A9F" w:rsidRDefault="00302752" w:rsidP="00302752">
      <w:pPr>
        <w:tabs>
          <w:tab w:val="left" w:pos="2100"/>
        </w:tabs>
        <w:ind w:firstLine="0"/>
        <w:rPr>
          <w:color w:val="000000" w:themeColor="text1"/>
        </w:rPr>
      </w:pPr>
      <w:r w:rsidRPr="00566A9F">
        <w:rPr>
          <w:color w:val="000000" w:themeColor="text1"/>
        </w:rPr>
        <w:t xml:space="preserve">BRUM, R. S. </w:t>
      </w:r>
      <w:r w:rsidRPr="00566A9F">
        <w:rPr>
          <w:b/>
          <w:color w:val="000000" w:themeColor="text1"/>
        </w:rPr>
        <w:t>Modelagem computacional de trocadores de calor solo-ar</w:t>
      </w:r>
      <w:r w:rsidRPr="00566A9F">
        <w:rPr>
          <w:color w:val="000000" w:themeColor="text1"/>
        </w:rPr>
        <w:t>. Dissertação de Mestrado, Universidade Federal do Rio Grande (FURG), Programa de Pós-Graduação em Modelagem Computacional, Rio Grande, RS, Brasil, 2013.</w:t>
      </w:r>
    </w:p>
    <w:p w:rsidR="0029032E" w:rsidRPr="00566A9F" w:rsidRDefault="0029032E" w:rsidP="00302752">
      <w:pPr>
        <w:ind w:firstLine="0"/>
      </w:pPr>
    </w:p>
    <w:p w:rsidR="00A267EE" w:rsidRPr="00566A9F" w:rsidRDefault="0029032E" w:rsidP="00302752">
      <w:pPr>
        <w:ind w:firstLine="0"/>
        <w:rPr>
          <w:kern w:val="24"/>
        </w:rPr>
      </w:pPr>
      <w:r w:rsidRPr="00566A9F">
        <w:rPr>
          <w:rFonts w:cs="Arial"/>
        </w:rPr>
        <w:t xml:space="preserve">RODRIGUES, M. K. </w:t>
      </w:r>
      <w:r w:rsidRPr="00566A9F">
        <w:rPr>
          <w:b/>
          <w:kern w:val="24"/>
        </w:rPr>
        <w:t xml:space="preserve">Modelagem computacional aplicada à melhoria do desempenho térmico de trocador de calor solo-ar através do método </w:t>
      </w:r>
      <w:proofErr w:type="spellStart"/>
      <w:r w:rsidRPr="00566A9F">
        <w:rPr>
          <w:b/>
          <w:i/>
          <w:kern w:val="24"/>
        </w:rPr>
        <w:t>Constructal</w:t>
      </w:r>
      <w:proofErr w:type="spellEnd"/>
      <w:r w:rsidRPr="00566A9F">
        <w:rPr>
          <w:b/>
          <w:i/>
          <w:kern w:val="24"/>
        </w:rPr>
        <w:t xml:space="preserve"> Design</w:t>
      </w:r>
      <w:r w:rsidRPr="00566A9F">
        <w:rPr>
          <w:kern w:val="24"/>
        </w:rPr>
        <w:t xml:space="preserve">. </w:t>
      </w:r>
      <w:r w:rsidR="00777AAC" w:rsidRPr="00566A9F">
        <w:rPr>
          <w:kern w:val="24"/>
        </w:rPr>
        <w:t>Dissertação de Mestrado,</w:t>
      </w:r>
      <w:r w:rsidR="00302752" w:rsidRPr="00566A9F">
        <w:rPr>
          <w:kern w:val="24"/>
        </w:rPr>
        <w:t xml:space="preserve"> Universidade Federal do Rio Grande (FURG), Programa de Pós-Graduação em Modelagem Computacional, Rio Grande, RS, Brasil, 2014.</w:t>
      </w:r>
    </w:p>
    <w:sectPr w:rsidR="00A267EE" w:rsidRPr="00566A9F" w:rsidSect="00760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24" w:rsidRDefault="00796224" w:rsidP="00B11590">
      <w:r>
        <w:separator/>
      </w:r>
    </w:p>
  </w:endnote>
  <w:endnote w:type="continuationSeparator" w:id="0">
    <w:p w:rsidR="00796224" w:rsidRDefault="00796224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24" w:rsidRDefault="00796224" w:rsidP="00B11590">
      <w:r>
        <w:separator/>
      </w:r>
    </w:p>
  </w:footnote>
  <w:footnote w:type="continuationSeparator" w:id="0">
    <w:p w:rsidR="00796224" w:rsidRDefault="00796224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0462E"/>
    <w:rsid w:val="00026F6B"/>
    <w:rsid w:val="00037D4A"/>
    <w:rsid w:val="00050479"/>
    <w:rsid w:val="000829DD"/>
    <w:rsid w:val="000C1660"/>
    <w:rsid w:val="000D570C"/>
    <w:rsid w:val="000F630E"/>
    <w:rsid w:val="000F7D00"/>
    <w:rsid w:val="0012354B"/>
    <w:rsid w:val="00125006"/>
    <w:rsid w:val="00133E8D"/>
    <w:rsid w:val="00141946"/>
    <w:rsid w:val="00164CF2"/>
    <w:rsid w:val="00171634"/>
    <w:rsid w:val="00185FE1"/>
    <w:rsid w:val="001A10FF"/>
    <w:rsid w:val="001C7B8C"/>
    <w:rsid w:val="001C7EAD"/>
    <w:rsid w:val="001E496B"/>
    <w:rsid w:val="00203D0A"/>
    <w:rsid w:val="002262B1"/>
    <w:rsid w:val="00240C2A"/>
    <w:rsid w:val="0024774D"/>
    <w:rsid w:val="0029032E"/>
    <w:rsid w:val="0029083B"/>
    <w:rsid w:val="002A7A57"/>
    <w:rsid w:val="002E0EBF"/>
    <w:rsid w:val="00302752"/>
    <w:rsid w:val="003220E0"/>
    <w:rsid w:val="003245E4"/>
    <w:rsid w:val="0036310B"/>
    <w:rsid w:val="003A323D"/>
    <w:rsid w:val="003B0D57"/>
    <w:rsid w:val="003C0392"/>
    <w:rsid w:val="00441675"/>
    <w:rsid w:val="00450C0F"/>
    <w:rsid w:val="00464426"/>
    <w:rsid w:val="00470FC7"/>
    <w:rsid w:val="00493589"/>
    <w:rsid w:val="004A40E2"/>
    <w:rsid w:val="004C6CC1"/>
    <w:rsid w:val="004F4395"/>
    <w:rsid w:val="004F4B27"/>
    <w:rsid w:val="004F7A69"/>
    <w:rsid w:val="00520FB9"/>
    <w:rsid w:val="00537616"/>
    <w:rsid w:val="00560A97"/>
    <w:rsid w:val="00566A9F"/>
    <w:rsid w:val="005E7725"/>
    <w:rsid w:val="005F00A2"/>
    <w:rsid w:val="005F4710"/>
    <w:rsid w:val="00620881"/>
    <w:rsid w:val="006967E6"/>
    <w:rsid w:val="006A4184"/>
    <w:rsid w:val="006B1761"/>
    <w:rsid w:val="006D7B83"/>
    <w:rsid w:val="006F1A5E"/>
    <w:rsid w:val="006F2B52"/>
    <w:rsid w:val="0070021A"/>
    <w:rsid w:val="00711AA3"/>
    <w:rsid w:val="0071527B"/>
    <w:rsid w:val="00724A7E"/>
    <w:rsid w:val="007268DE"/>
    <w:rsid w:val="00731B6A"/>
    <w:rsid w:val="00743FF3"/>
    <w:rsid w:val="007543BB"/>
    <w:rsid w:val="007547E7"/>
    <w:rsid w:val="00760E67"/>
    <w:rsid w:val="00777AAC"/>
    <w:rsid w:val="00796224"/>
    <w:rsid w:val="007A4267"/>
    <w:rsid w:val="007C2D07"/>
    <w:rsid w:val="00810D40"/>
    <w:rsid w:val="0082219D"/>
    <w:rsid w:val="00836DBE"/>
    <w:rsid w:val="00837C30"/>
    <w:rsid w:val="00860B48"/>
    <w:rsid w:val="008A086D"/>
    <w:rsid w:val="008C68C3"/>
    <w:rsid w:val="008F3E61"/>
    <w:rsid w:val="008F6CA0"/>
    <w:rsid w:val="0091695E"/>
    <w:rsid w:val="00941544"/>
    <w:rsid w:val="009B0959"/>
    <w:rsid w:val="009B3283"/>
    <w:rsid w:val="009D0723"/>
    <w:rsid w:val="009F1118"/>
    <w:rsid w:val="009F6D1F"/>
    <w:rsid w:val="00A267EE"/>
    <w:rsid w:val="00A56E01"/>
    <w:rsid w:val="00A756D1"/>
    <w:rsid w:val="00A771C1"/>
    <w:rsid w:val="00A802B0"/>
    <w:rsid w:val="00A93EC0"/>
    <w:rsid w:val="00AC5B25"/>
    <w:rsid w:val="00AF6CA0"/>
    <w:rsid w:val="00B11590"/>
    <w:rsid w:val="00B200F8"/>
    <w:rsid w:val="00B3055C"/>
    <w:rsid w:val="00B31295"/>
    <w:rsid w:val="00B55BCB"/>
    <w:rsid w:val="00B77508"/>
    <w:rsid w:val="00B80AB7"/>
    <w:rsid w:val="00B93001"/>
    <w:rsid w:val="00BC51E4"/>
    <w:rsid w:val="00BC60CE"/>
    <w:rsid w:val="00BD0C18"/>
    <w:rsid w:val="00BE7921"/>
    <w:rsid w:val="00BF26F7"/>
    <w:rsid w:val="00C16DD6"/>
    <w:rsid w:val="00C341B4"/>
    <w:rsid w:val="00C4277A"/>
    <w:rsid w:val="00C47B84"/>
    <w:rsid w:val="00C704B5"/>
    <w:rsid w:val="00C830B9"/>
    <w:rsid w:val="00C8554D"/>
    <w:rsid w:val="00C931C5"/>
    <w:rsid w:val="00C950B7"/>
    <w:rsid w:val="00CC019A"/>
    <w:rsid w:val="00CC3E16"/>
    <w:rsid w:val="00CF1B19"/>
    <w:rsid w:val="00D141AD"/>
    <w:rsid w:val="00D20F8B"/>
    <w:rsid w:val="00D25A87"/>
    <w:rsid w:val="00D27B51"/>
    <w:rsid w:val="00D43862"/>
    <w:rsid w:val="00D6004F"/>
    <w:rsid w:val="00D740C6"/>
    <w:rsid w:val="00D753F3"/>
    <w:rsid w:val="00D93E9C"/>
    <w:rsid w:val="00DA1E85"/>
    <w:rsid w:val="00DB5C10"/>
    <w:rsid w:val="00DD1B99"/>
    <w:rsid w:val="00DE6963"/>
    <w:rsid w:val="00E10B97"/>
    <w:rsid w:val="00E2260E"/>
    <w:rsid w:val="00E6137C"/>
    <w:rsid w:val="00EA51E0"/>
    <w:rsid w:val="00EB0183"/>
    <w:rsid w:val="00EB13F7"/>
    <w:rsid w:val="00F32619"/>
    <w:rsid w:val="00F32ABA"/>
    <w:rsid w:val="00F34C67"/>
    <w:rsid w:val="00F35BCD"/>
    <w:rsid w:val="00F56270"/>
    <w:rsid w:val="00F65AE9"/>
    <w:rsid w:val="00F671E3"/>
    <w:rsid w:val="00F75D01"/>
    <w:rsid w:val="00F83214"/>
    <w:rsid w:val="00F86C73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FCF6-8EDA-4C5C-952B-9221796F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Renata Noble</cp:lastModifiedBy>
  <cp:revision>2</cp:revision>
  <cp:lastPrinted>2014-06-26T21:26:00Z</cp:lastPrinted>
  <dcterms:created xsi:type="dcterms:W3CDTF">2014-07-14T13:37:00Z</dcterms:created>
  <dcterms:modified xsi:type="dcterms:W3CDTF">2014-07-14T13:37:00Z</dcterms:modified>
</cp:coreProperties>
</file>