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851454" w:rsidRPr="00851454" w:rsidRDefault="00851454" w:rsidP="00851454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 w:rsidRPr="00851454">
        <w:rPr>
          <w:rFonts w:ascii="Arial" w:hAnsi="Arial" w:cs="Arial"/>
          <w:sz w:val="24"/>
          <w:szCs w:val="24"/>
          <w:lang w:val="pt-BR"/>
        </w:rPr>
        <w:t>BIOS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851454">
        <w:rPr>
          <w:rFonts w:ascii="Arial" w:hAnsi="Arial" w:cs="Arial"/>
          <w:sz w:val="24"/>
          <w:szCs w:val="24"/>
          <w:lang w:val="pt-BR"/>
        </w:rPr>
        <w:t xml:space="preserve">ORÇÃO DE CORANTES ALIMENTÍCIOS UTILIZANDO BIOMASSA SECA DE </w:t>
      </w:r>
      <w:r w:rsidRPr="00851454">
        <w:rPr>
          <w:rFonts w:ascii="Arial" w:hAnsi="Arial" w:cs="Arial"/>
          <w:i/>
          <w:sz w:val="24"/>
          <w:szCs w:val="24"/>
          <w:lang w:val="pt-BR"/>
        </w:rPr>
        <w:t>Spirulina platensis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51454" w:rsidRPr="0077367A">
        <w:rPr>
          <w:rFonts w:ascii="Arial" w:hAnsi="Arial" w:cs="Arial"/>
          <w:sz w:val="20"/>
        </w:rPr>
        <w:t>ESQUERDO, Vanessa M., DOTTO, Guilherme L., PINTO, Luiz A. de A.</w:t>
      </w:r>
      <w:r>
        <w:rPr>
          <w:rFonts w:ascii="Arial" w:hAnsi="Arial" w:cs="Arial"/>
        </w:rPr>
        <w:t>)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(</w:t>
      </w:r>
      <w:r w:rsidR="00851454">
        <w:rPr>
          <w:rFonts w:ascii="Arial" w:hAnsi="Arial" w:cs="Arial"/>
        </w:rPr>
        <w:t>microalga</w:t>
      </w:r>
      <w:r>
        <w:rPr>
          <w:rFonts w:ascii="Arial" w:hAnsi="Arial" w:cs="Arial"/>
        </w:rPr>
        <w:t xml:space="preserve">, </w:t>
      </w:r>
      <w:r w:rsidR="00851454">
        <w:rPr>
          <w:rFonts w:ascii="Arial" w:hAnsi="Arial" w:cs="Arial"/>
        </w:rPr>
        <w:t>capacidade de biossorção</w:t>
      </w:r>
      <w:r>
        <w:rPr>
          <w:rFonts w:ascii="Arial" w:hAnsi="Arial" w:cs="Arial"/>
        </w:rPr>
        <w:t xml:space="preserve">, </w:t>
      </w:r>
      <w:r w:rsidR="00851454">
        <w:rPr>
          <w:rFonts w:ascii="Arial" w:hAnsi="Arial" w:cs="Arial"/>
        </w:rPr>
        <w:t>corante alimentício</w:t>
      </w:r>
      <w:r>
        <w:rPr>
          <w:rFonts w:ascii="Arial" w:hAnsi="Arial" w:cs="Arial"/>
        </w:rPr>
        <w:t>)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851454" w:rsidRPr="00473985" w:rsidRDefault="00851454" w:rsidP="00AD2A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3985">
        <w:rPr>
          <w:rFonts w:ascii="Arial" w:hAnsi="Arial" w:cs="Arial"/>
        </w:rPr>
        <w:t>A presença de corantes alimentícios em efluentes provoca problemas ao meio ambiente e a saúde humana. A</w:t>
      </w:r>
      <w:r w:rsidRPr="00473985">
        <w:rPr>
          <w:rFonts w:ascii="Arial" w:hAnsi="Arial" w:cs="Arial"/>
          <w:lang w:val="pt-PT"/>
        </w:rPr>
        <w:t xml:space="preserve"> </w:t>
      </w:r>
      <w:r w:rsidRPr="00473985">
        <w:rPr>
          <w:rStyle w:val="hps"/>
          <w:rFonts w:ascii="Arial" w:hAnsi="Arial" w:cs="Arial"/>
          <w:lang w:val="pt-PT"/>
        </w:rPr>
        <w:t>microalga</w:t>
      </w:r>
      <w:r w:rsidRPr="00473985">
        <w:rPr>
          <w:rFonts w:ascii="Arial" w:hAnsi="Arial" w:cs="Arial"/>
          <w:lang w:val="pt-PT"/>
        </w:rPr>
        <w:t xml:space="preserve"> </w:t>
      </w:r>
      <w:r w:rsidRPr="00473985">
        <w:rPr>
          <w:rStyle w:val="hps"/>
          <w:rFonts w:ascii="Arial" w:hAnsi="Arial" w:cs="Arial"/>
          <w:i/>
          <w:lang w:val="pt-PT"/>
        </w:rPr>
        <w:t>Spirulina</w:t>
      </w:r>
      <w:r w:rsidRPr="00473985">
        <w:rPr>
          <w:rFonts w:ascii="Arial" w:hAnsi="Arial" w:cs="Arial"/>
          <w:i/>
          <w:lang w:val="pt-PT"/>
        </w:rPr>
        <w:t xml:space="preserve"> </w:t>
      </w:r>
      <w:r w:rsidRPr="00473985">
        <w:rPr>
          <w:rStyle w:val="hps"/>
          <w:rFonts w:ascii="Arial" w:hAnsi="Arial" w:cs="Arial"/>
          <w:i/>
          <w:lang w:val="pt-PT"/>
        </w:rPr>
        <w:t>platensis</w:t>
      </w:r>
      <w:r w:rsidRPr="00473985">
        <w:rPr>
          <w:rStyle w:val="hps"/>
          <w:rFonts w:ascii="Arial" w:hAnsi="Arial" w:cs="Arial"/>
          <w:lang w:val="pt-PT"/>
        </w:rPr>
        <w:t xml:space="preserve"> pode ser utilizada na remoção destes corantes</w:t>
      </w:r>
      <w:r w:rsidRPr="00473985">
        <w:rPr>
          <w:rFonts w:ascii="Arial" w:hAnsi="Arial" w:cs="Arial"/>
          <w:lang w:val="pt-PT"/>
        </w:rPr>
        <w:t xml:space="preserve">​​, atraves da técnica de biossorção. </w:t>
      </w:r>
      <w:r w:rsidRPr="00473985">
        <w:rPr>
          <w:rFonts w:ascii="Arial" w:hAnsi="Arial" w:cs="Arial"/>
        </w:rPr>
        <w:t xml:space="preserve">O objetivo do trabalho foi determinar as isotermas de equilíbrio e avaliar a aplicabilidade da </w:t>
      </w:r>
      <w:r w:rsidRPr="00473985">
        <w:rPr>
          <w:rFonts w:ascii="Arial" w:hAnsi="Arial" w:cs="Arial"/>
          <w:i/>
        </w:rPr>
        <w:t xml:space="preserve">Spirulina platensis </w:t>
      </w:r>
      <w:r w:rsidRPr="00473985">
        <w:rPr>
          <w:rFonts w:ascii="Arial" w:hAnsi="Arial" w:cs="Arial"/>
        </w:rPr>
        <w:t>como bios</w:t>
      </w:r>
      <w:r w:rsidR="00C33B25">
        <w:rPr>
          <w:rFonts w:ascii="Arial" w:hAnsi="Arial" w:cs="Arial"/>
        </w:rPr>
        <w:t>s</w:t>
      </w:r>
      <w:r w:rsidRPr="00473985">
        <w:rPr>
          <w:rFonts w:ascii="Arial" w:hAnsi="Arial" w:cs="Arial"/>
        </w:rPr>
        <w:t xml:space="preserve">orvente para a remoção dos corantes alimentícios azul brilhante, vermelho n° 40 e amarelo tartrazina. </w:t>
      </w:r>
      <w:r w:rsidR="008443B6" w:rsidRPr="008443B6">
        <w:rPr>
          <w:rFonts w:ascii="Arial" w:hAnsi="Arial" w:cs="Arial"/>
        </w:rPr>
        <w:t xml:space="preserve">Os experimentos foram realizados diluindo-se amostras de 55 mg de </w:t>
      </w:r>
      <w:r w:rsidR="008443B6" w:rsidRPr="008443B6">
        <w:rPr>
          <w:rFonts w:ascii="Arial" w:hAnsi="Arial" w:cs="Arial"/>
          <w:i/>
        </w:rPr>
        <w:t>Spirulina platensis</w:t>
      </w:r>
      <w:r w:rsidR="00D5627C">
        <w:rPr>
          <w:rFonts w:ascii="Arial" w:hAnsi="Arial" w:cs="Arial"/>
        </w:rPr>
        <w:t xml:space="preserve"> em 90 mL de água e ajustou</w:t>
      </w:r>
      <w:r w:rsidR="00AD2AD5">
        <w:rPr>
          <w:rFonts w:ascii="Arial" w:hAnsi="Arial" w:cs="Arial"/>
        </w:rPr>
        <w:t xml:space="preserve">-se o pH </w:t>
      </w:r>
      <w:r w:rsidR="008443B6" w:rsidRPr="008443B6">
        <w:rPr>
          <w:rFonts w:ascii="Arial" w:hAnsi="Arial" w:cs="Arial"/>
        </w:rPr>
        <w:t>a 4</w:t>
      </w:r>
      <w:r w:rsidR="00AD2AD5">
        <w:rPr>
          <w:rFonts w:ascii="Arial" w:hAnsi="Arial" w:cs="Arial"/>
        </w:rPr>
        <w:t>. Após adicionou-se d</w:t>
      </w:r>
      <w:r w:rsidR="008443B6" w:rsidRPr="008443B6">
        <w:rPr>
          <w:rFonts w:ascii="Arial" w:hAnsi="Arial" w:cs="Arial"/>
        </w:rPr>
        <w:t>iferentes volumes de solução estoque de corantes</w:t>
      </w:r>
      <w:r w:rsidR="00AD2AD5">
        <w:rPr>
          <w:rFonts w:ascii="Arial" w:hAnsi="Arial" w:cs="Arial"/>
        </w:rPr>
        <w:t xml:space="preserve"> </w:t>
      </w:r>
      <w:r w:rsidR="00D5627C">
        <w:rPr>
          <w:rFonts w:ascii="Arial" w:hAnsi="Arial" w:cs="Arial"/>
        </w:rPr>
        <w:t>à</w:t>
      </w:r>
      <w:r w:rsidR="008443B6" w:rsidRPr="008443B6">
        <w:rPr>
          <w:rFonts w:ascii="Arial" w:hAnsi="Arial" w:cs="Arial"/>
        </w:rPr>
        <w:t>s soluçõe</w:t>
      </w:r>
      <w:r w:rsidR="008443B6">
        <w:rPr>
          <w:rFonts w:ascii="Arial" w:hAnsi="Arial" w:cs="Arial"/>
        </w:rPr>
        <w:t>s de bio</w:t>
      </w:r>
      <w:r w:rsidR="008443B6" w:rsidRPr="008443B6">
        <w:rPr>
          <w:rFonts w:ascii="Arial" w:hAnsi="Arial" w:cs="Arial"/>
        </w:rPr>
        <w:t>s</w:t>
      </w:r>
      <w:r w:rsidR="00C33B25">
        <w:rPr>
          <w:rFonts w:ascii="Arial" w:hAnsi="Arial" w:cs="Arial"/>
        </w:rPr>
        <w:t>s</w:t>
      </w:r>
      <w:r w:rsidR="008443B6" w:rsidRPr="008443B6">
        <w:rPr>
          <w:rFonts w:ascii="Arial" w:hAnsi="Arial" w:cs="Arial"/>
        </w:rPr>
        <w:t xml:space="preserve">orvente, as quais foram </w:t>
      </w:r>
      <w:r w:rsidR="00D5627C">
        <w:rPr>
          <w:rFonts w:ascii="Arial" w:hAnsi="Arial" w:cs="Arial"/>
        </w:rPr>
        <w:t>avolumadas à</w:t>
      </w:r>
      <w:r w:rsidR="00AD2AD5">
        <w:rPr>
          <w:rFonts w:ascii="Arial" w:hAnsi="Arial" w:cs="Arial"/>
        </w:rPr>
        <w:t xml:space="preserve"> 200 mL com água destilada e encaminhadas a um agitador termostatizado, onde permaneceram a</w:t>
      </w:r>
      <w:r w:rsidR="008443B6" w:rsidRPr="008443B6">
        <w:rPr>
          <w:rFonts w:ascii="Arial" w:hAnsi="Arial" w:cs="Arial"/>
          <w:bCs/>
        </w:rPr>
        <w:t xml:space="preserve">té o equilibrio (aproximadamente 24 horas). </w:t>
      </w:r>
      <w:r w:rsidR="00D5627C">
        <w:rPr>
          <w:rFonts w:ascii="Arial" w:hAnsi="Arial" w:cs="Arial"/>
          <w:bCs/>
        </w:rPr>
        <w:t>Em seguida,</w:t>
      </w:r>
      <w:r w:rsidR="008443B6" w:rsidRPr="008443B6">
        <w:rPr>
          <w:rFonts w:ascii="Arial" w:hAnsi="Arial" w:cs="Arial"/>
        </w:rPr>
        <w:t xml:space="preserve"> </w:t>
      </w:r>
      <w:r w:rsidR="00AD2AD5">
        <w:rPr>
          <w:rFonts w:ascii="Arial" w:hAnsi="Arial" w:cs="Arial"/>
        </w:rPr>
        <w:t xml:space="preserve">a solução foi filtrada </w:t>
      </w:r>
      <w:r w:rsidR="008443B6" w:rsidRPr="008443B6">
        <w:rPr>
          <w:rFonts w:ascii="Arial" w:hAnsi="Arial" w:cs="Arial"/>
        </w:rPr>
        <w:t>e determinou-se a quantidade de corante adsorvida por espectrofotometria.</w:t>
      </w:r>
      <w:r w:rsidR="008443B6">
        <w:rPr>
          <w:rFonts w:ascii="Arial" w:hAnsi="Arial" w:cs="Arial"/>
        </w:rPr>
        <w:t xml:space="preserve"> </w:t>
      </w:r>
      <w:r w:rsidR="008443B6" w:rsidRPr="008443B6">
        <w:rPr>
          <w:rFonts w:ascii="Arial" w:hAnsi="Arial" w:cs="Arial"/>
        </w:rPr>
        <w:t>Foram construídas isotermas de equilíbrio para os trê</w:t>
      </w:r>
      <w:r w:rsidR="00AD2AD5">
        <w:rPr>
          <w:rFonts w:ascii="Arial" w:hAnsi="Arial" w:cs="Arial"/>
        </w:rPr>
        <w:t>s corantes a temperatura de 298 K</w:t>
      </w:r>
      <w:r w:rsidR="008443B6" w:rsidRPr="008443B6">
        <w:rPr>
          <w:rFonts w:ascii="Arial" w:hAnsi="Arial" w:cs="Arial"/>
        </w:rPr>
        <w:t>.</w:t>
      </w:r>
      <w:r w:rsidR="008443B6" w:rsidRPr="008443B6">
        <w:rPr>
          <w:rFonts w:ascii="Arial" w:hAnsi="Arial" w:cs="Arial"/>
          <w:bCs/>
        </w:rPr>
        <w:t xml:space="preserve"> </w:t>
      </w:r>
      <w:r w:rsidR="00AD2AD5">
        <w:rPr>
          <w:rFonts w:ascii="Arial" w:hAnsi="Arial" w:cs="Arial"/>
        </w:rPr>
        <w:t xml:space="preserve"> A </w:t>
      </w:r>
      <w:r w:rsidR="00F4487C">
        <w:rPr>
          <w:rFonts w:ascii="Arial" w:hAnsi="Arial" w:cs="Arial"/>
        </w:rPr>
        <w:t>capacidade de bios</w:t>
      </w:r>
      <w:r w:rsidRPr="00473985">
        <w:rPr>
          <w:rFonts w:ascii="Arial" w:hAnsi="Arial" w:cs="Arial"/>
        </w:rPr>
        <w:t>sorção foi 357,5 mg g</w:t>
      </w:r>
      <w:r w:rsidRPr="00473985">
        <w:rPr>
          <w:rFonts w:ascii="Arial" w:hAnsi="Arial" w:cs="Arial"/>
          <w:vertAlign w:val="superscript"/>
        </w:rPr>
        <w:t>-1</w:t>
      </w:r>
      <w:r w:rsidRPr="00473985">
        <w:rPr>
          <w:rFonts w:ascii="Arial" w:hAnsi="Arial" w:cs="Arial"/>
        </w:rPr>
        <w:t xml:space="preserve"> para o corante amarelo tartrazina, </w:t>
      </w:r>
      <w:r w:rsidRPr="00473985">
        <w:rPr>
          <w:rFonts w:ascii="Arial" w:hAnsi="Arial" w:cs="Arial"/>
          <w:color w:val="000000"/>
        </w:rPr>
        <w:t>1102,5</w:t>
      </w:r>
      <w:r>
        <w:rPr>
          <w:rFonts w:ascii="Arial" w:hAnsi="Arial" w:cs="Arial"/>
          <w:color w:val="000000"/>
        </w:rPr>
        <w:t xml:space="preserve"> </w:t>
      </w:r>
      <w:r w:rsidRPr="00473985">
        <w:rPr>
          <w:rFonts w:ascii="Arial" w:hAnsi="Arial" w:cs="Arial"/>
        </w:rPr>
        <w:t>mg g</w:t>
      </w:r>
      <w:r w:rsidRPr="00473985">
        <w:rPr>
          <w:rFonts w:ascii="Arial" w:hAnsi="Arial" w:cs="Arial"/>
          <w:vertAlign w:val="superscript"/>
        </w:rPr>
        <w:t>-1</w:t>
      </w:r>
      <w:r w:rsidRPr="00473985">
        <w:rPr>
          <w:rFonts w:ascii="Arial" w:hAnsi="Arial" w:cs="Arial"/>
          <w:color w:val="000000"/>
        </w:rPr>
        <w:t xml:space="preserve"> para o azul brilhante e 359,9</w:t>
      </w:r>
      <w:r>
        <w:rPr>
          <w:rFonts w:ascii="Arial" w:hAnsi="Arial" w:cs="Arial"/>
          <w:color w:val="000000"/>
        </w:rPr>
        <w:t xml:space="preserve"> </w:t>
      </w:r>
      <w:r w:rsidRPr="00473985">
        <w:rPr>
          <w:rFonts w:ascii="Arial" w:hAnsi="Arial" w:cs="Arial"/>
        </w:rPr>
        <w:t>mg g</w:t>
      </w:r>
      <w:r w:rsidRPr="00473985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  <w:vertAlign w:val="superscript"/>
        </w:rPr>
        <w:t xml:space="preserve"> </w:t>
      </w:r>
      <w:r w:rsidRPr="00473985">
        <w:rPr>
          <w:rFonts w:ascii="Arial" w:hAnsi="Arial" w:cs="Arial"/>
          <w:color w:val="000000"/>
        </w:rPr>
        <w:t>para o vermelho n° 40,</w:t>
      </w:r>
      <w:r>
        <w:rPr>
          <w:rFonts w:ascii="Arial" w:hAnsi="Arial" w:cs="Arial"/>
          <w:color w:val="000000"/>
        </w:rPr>
        <w:t xml:space="preserve"> </w:t>
      </w:r>
      <w:r w:rsidRPr="00473985">
        <w:rPr>
          <w:rFonts w:ascii="Arial" w:hAnsi="Arial" w:cs="Arial"/>
          <w:color w:val="000000"/>
        </w:rPr>
        <w:t xml:space="preserve">sendo que para os dois primeiros as </w:t>
      </w:r>
      <w:r w:rsidRPr="00473985">
        <w:rPr>
          <w:rStyle w:val="hps"/>
          <w:rFonts w:ascii="Arial" w:hAnsi="Arial" w:cs="Arial"/>
          <w:lang w:val="pt-PT"/>
        </w:rPr>
        <w:t>isotermas</w:t>
      </w:r>
      <w:r w:rsidRPr="00473985">
        <w:rPr>
          <w:rFonts w:ascii="Arial" w:hAnsi="Arial" w:cs="Arial"/>
          <w:lang w:val="pt-PT"/>
        </w:rPr>
        <w:t xml:space="preserve"> </w:t>
      </w:r>
      <w:r w:rsidRPr="00473985">
        <w:rPr>
          <w:rStyle w:val="hps"/>
          <w:rFonts w:ascii="Arial" w:hAnsi="Arial" w:cs="Arial"/>
          <w:lang w:val="pt-PT"/>
        </w:rPr>
        <w:t>de bios</w:t>
      </w:r>
      <w:r>
        <w:rPr>
          <w:rStyle w:val="hps"/>
          <w:rFonts w:ascii="Arial" w:hAnsi="Arial" w:cs="Arial"/>
          <w:lang w:val="pt-PT"/>
        </w:rPr>
        <w:t>s</w:t>
      </w:r>
      <w:r w:rsidRPr="00473985">
        <w:rPr>
          <w:rStyle w:val="hps"/>
          <w:rFonts w:ascii="Arial" w:hAnsi="Arial" w:cs="Arial"/>
          <w:lang w:val="pt-PT"/>
        </w:rPr>
        <w:t>orção</w:t>
      </w:r>
      <w:r w:rsidRPr="00473985">
        <w:rPr>
          <w:rFonts w:ascii="Arial" w:hAnsi="Arial" w:cs="Arial"/>
          <w:lang w:val="pt-PT"/>
        </w:rPr>
        <w:t xml:space="preserve"> </w:t>
      </w:r>
      <w:r w:rsidRPr="00473985">
        <w:rPr>
          <w:rStyle w:val="hps"/>
          <w:rFonts w:ascii="Arial" w:hAnsi="Arial" w:cs="Arial"/>
          <w:lang w:val="pt-PT"/>
        </w:rPr>
        <w:t>foram</w:t>
      </w:r>
      <w:r>
        <w:rPr>
          <w:rStyle w:val="hps"/>
          <w:rFonts w:ascii="Arial" w:hAnsi="Arial" w:cs="Arial"/>
          <w:lang w:val="pt-PT"/>
        </w:rPr>
        <w:t xml:space="preserve"> caracterizada</w:t>
      </w:r>
      <w:r w:rsidRPr="00473985">
        <w:rPr>
          <w:rStyle w:val="hps"/>
          <w:rFonts w:ascii="Arial" w:hAnsi="Arial" w:cs="Arial"/>
          <w:lang w:val="pt-PT"/>
        </w:rPr>
        <w:t>s como</w:t>
      </w:r>
      <w:r w:rsidRPr="00473985">
        <w:rPr>
          <w:rFonts w:ascii="Arial" w:hAnsi="Arial" w:cs="Arial"/>
          <w:lang w:val="pt-PT"/>
        </w:rPr>
        <w:t xml:space="preserve"> </w:t>
      </w:r>
      <w:r w:rsidRPr="00473985">
        <w:rPr>
          <w:rStyle w:val="hps"/>
          <w:rFonts w:ascii="Arial" w:hAnsi="Arial" w:cs="Arial"/>
          <w:lang w:val="pt-PT"/>
        </w:rPr>
        <w:t xml:space="preserve">do tipo </w:t>
      </w:r>
      <w:r>
        <w:rPr>
          <w:rStyle w:val="hps"/>
          <w:rFonts w:ascii="Arial" w:hAnsi="Arial" w:cs="Arial"/>
          <w:lang w:val="pt-PT"/>
        </w:rPr>
        <w:t>V e o ú</w:t>
      </w:r>
      <w:r w:rsidRPr="00473985">
        <w:rPr>
          <w:rStyle w:val="hps"/>
          <w:rFonts w:ascii="Arial" w:hAnsi="Arial" w:cs="Arial"/>
          <w:lang w:val="pt-PT"/>
        </w:rPr>
        <w:t>ltimo como do tipo I</w:t>
      </w:r>
      <w:r w:rsidRPr="00473985">
        <w:rPr>
          <w:rFonts w:ascii="Arial" w:hAnsi="Arial" w:cs="Arial"/>
          <w:lang w:val="pt-PT"/>
        </w:rPr>
        <w:t xml:space="preserve">. </w:t>
      </w:r>
      <w:r w:rsidRPr="00473985">
        <w:rPr>
          <w:rFonts w:ascii="Arial" w:hAnsi="Arial" w:cs="Arial"/>
        </w:rPr>
        <w:t>Estes resultados apontam a</w:t>
      </w:r>
      <w:r w:rsidRPr="00473985">
        <w:rPr>
          <w:rFonts w:ascii="Arial" w:hAnsi="Arial" w:cs="Arial"/>
          <w:vertAlign w:val="superscript"/>
        </w:rPr>
        <w:t xml:space="preserve"> </w:t>
      </w:r>
      <w:r w:rsidRPr="00473985">
        <w:rPr>
          <w:rFonts w:ascii="Arial" w:hAnsi="Arial" w:cs="Arial"/>
          <w:i/>
          <w:lang w:val="pt-PT"/>
        </w:rPr>
        <w:t xml:space="preserve">Spirulina platensis </w:t>
      </w:r>
      <w:r w:rsidRPr="00473985">
        <w:rPr>
          <w:rFonts w:ascii="Arial" w:hAnsi="Arial" w:cs="Arial"/>
          <w:lang w:val="pt-PT"/>
        </w:rPr>
        <w:t>como um potencial biosorvente para a remoção de corantes alimentícios.</w:t>
      </w:r>
      <w:r w:rsidRPr="00473985">
        <w:rPr>
          <w:rFonts w:ascii="Arial" w:hAnsi="Arial" w:cs="Arial"/>
          <w:vertAlign w:val="superscript"/>
        </w:rPr>
        <w:t xml:space="preserve"> </w:t>
      </w:r>
    </w:p>
    <w:p w:rsidR="00851454" w:rsidRDefault="00851454" w:rsidP="0046194F">
      <w:pPr>
        <w:jc w:val="both"/>
        <w:rPr>
          <w:rFonts w:ascii="Arial" w:hAnsi="Arial" w:cs="Arial"/>
        </w:rPr>
      </w:pPr>
    </w:p>
    <w:p w:rsidR="009030B6" w:rsidRDefault="009030B6" w:rsidP="001E7F73">
      <w:pPr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9030B6" w:rsidRDefault="009030B6" w:rsidP="001E7F73">
      <w:pPr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9030B6" w:rsidRPr="008443B6" w:rsidRDefault="009030B6" w:rsidP="001E7F73">
      <w:pPr>
        <w:ind w:firstLine="426"/>
        <w:jc w:val="both"/>
        <w:rPr>
          <w:rFonts w:ascii="Arial" w:hAnsi="Arial" w:cs="Arial"/>
        </w:rPr>
      </w:pPr>
    </w:p>
    <w:p w:rsidR="008443B6" w:rsidRPr="008443B6" w:rsidRDefault="008443B6" w:rsidP="009030B6">
      <w:pPr>
        <w:numPr>
          <w:ilvl w:val="12"/>
          <w:numId w:val="0"/>
        </w:numPr>
        <w:tabs>
          <w:tab w:val="left" w:pos="426"/>
        </w:tabs>
        <w:jc w:val="both"/>
        <w:rPr>
          <w:rFonts w:ascii="Arial" w:hAnsi="Arial" w:cs="Arial"/>
        </w:rPr>
      </w:pPr>
    </w:p>
    <w:sectPr w:rsidR="008443B6" w:rsidRPr="008443B6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E0" w:rsidRDefault="00D30EE0">
      <w:r>
        <w:separator/>
      </w:r>
    </w:p>
  </w:endnote>
  <w:endnote w:type="continuationSeparator" w:id="0">
    <w:p w:rsidR="00D30EE0" w:rsidRDefault="00D3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E0" w:rsidRDefault="00D30EE0">
      <w:r>
        <w:separator/>
      </w:r>
    </w:p>
  </w:footnote>
  <w:footnote w:type="continuationSeparator" w:id="0">
    <w:p w:rsidR="00D30EE0" w:rsidRDefault="00D3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1E7F73" w:rsidP="0046194F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Picture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Header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Header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1E7F73"/>
    <w:rsid w:val="001F0F23"/>
    <w:rsid w:val="0046194F"/>
    <w:rsid w:val="004F326D"/>
    <w:rsid w:val="006511EF"/>
    <w:rsid w:val="00663435"/>
    <w:rsid w:val="00704B83"/>
    <w:rsid w:val="00712385"/>
    <w:rsid w:val="008443B6"/>
    <w:rsid w:val="00851454"/>
    <w:rsid w:val="009030B6"/>
    <w:rsid w:val="00AD2AD5"/>
    <w:rsid w:val="00B47F9F"/>
    <w:rsid w:val="00BE4C16"/>
    <w:rsid w:val="00C33B25"/>
    <w:rsid w:val="00D30EE0"/>
    <w:rsid w:val="00D5627C"/>
    <w:rsid w:val="00EB5B3A"/>
    <w:rsid w:val="00F4487C"/>
    <w:rsid w:val="00FE2427"/>
    <w:rsid w:val="00F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customStyle="1" w:styleId="BATitle">
    <w:name w:val="BA_Title"/>
    <w:basedOn w:val="Normal"/>
    <w:next w:val="Normal"/>
    <w:rsid w:val="0085145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Calibri" w:hAnsi="Helvetica"/>
      <w:b/>
      <w:sz w:val="44"/>
      <w:szCs w:val="20"/>
      <w:lang w:val="en-US"/>
    </w:rPr>
  </w:style>
  <w:style w:type="character" w:customStyle="1" w:styleId="hps">
    <w:name w:val="hps"/>
    <w:basedOn w:val="DefaultParagraphFont"/>
    <w:rsid w:val="00851454"/>
    <w:rPr>
      <w:rFonts w:cs="Times New Roman"/>
    </w:rPr>
  </w:style>
  <w:style w:type="paragraph" w:customStyle="1" w:styleId="TAMainText">
    <w:name w:val="TA_Main_Text"/>
    <w:basedOn w:val="Normal"/>
    <w:rsid w:val="001E7F73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67BF-E13E-42AE-A90C-B2886A4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DO TRABALHO</vt:lpstr>
      <vt:lpstr>TÍTULO DO TRABALHO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Vanessa</cp:lastModifiedBy>
  <cp:revision>6</cp:revision>
  <cp:lastPrinted>2011-07-22T11:48:00Z</cp:lastPrinted>
  <dcterms:created xsi:type="dcterms:W3CDTF">2011-07-27T21:07:00Z</dcterms:created>
  <dcterms:modified xsi:type="dcterms:W3CDTF">2011-07-28T13:49:00Z</dcterms:modified>
</cp:coreProperties>
</file>