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E9" w:rsidRDefault="002857E9" w:rsidP="002857E9">
      <w:pPr>
        <w:pStyle w:val="western"/>
        <w:spacing w:after="0"/>
        <w:jc w:val="center"/>
      </w:pPr>
      <w:r>
        <w:rPr>
          <w:rFonts w:ascii="Arial" w:hAnsi="Arial" w:cs="Arial"/>
          <w:b/>
          <w:bCs/>
        </w:rPr>
        <w:t xml:space="preserve">A pintura e as publicações </w:t>
      </w:r>
    </w:p>
    <w:p w:rsidR="002857E9" w:rsidRDefault="002857E9" w:rsidP="002857E9">
      <w:pPr>
        <w:pStyle w:val="western"/>
        <w:spacing w:after="0"/>
        <w:jc w:val="right"/>
      </w:pPr>
      <w:r>
        <w:rPr>
          <w:rFonts w:ascii="Arial" w:hAnsi="Arial" w:cs="Arial"/>
          <w:color w:val="000000"/>
        </w:rPr>
        <w:t>Vinícius Cardoso Rodrigues</w:t>
      </w:r>
    </w:p>
    <w:p w:rsidR="002857E9" w:rsidRDefault="002857E9" w:rsidP="002857E9">
      <w:pPr>
        <w:pStyle w:val="western"/>
        <w:spacing w:after="0"/>
        <w:jc w:val="right"/>
      </w:pPr>
      <w:r>
        <w:rPr>
          <w:rFonts w:ascii="Arial" w:hAnsi="Arial" w:cs="Arial"/>
          <w:color w:val="000000"/>
        </w:rPr>
        <w:t xml:space="preserve">Vânia </w:t>
      </w:r>
      <w:proofErr w:type="spellStart"/>
      <w:proofErr w:type="gramStart"/>
      <w:r>
        <w:rPr>
          <w:rFonts w:ascii="Arial" w:hAnsi="Arial" w:cs="Arial"/>
          <w:color w:val="000000"/>
        </w:rPr>
        <w:t>Sommermeyer</w:t>
      </w:r>
      <w:proofErr w:type="spellEnd"/>
      <w:r>
        <w:rPr>
          <w:rFonts w:ascii="Arial" w:hAnsi="Arial" w:cs="Arial"/>
          <w:color w:val="000000"/>
        </w:rPr>
        <w:t>(</w:t>
      </w:r>
      <w:proofErr w:type="gramEnd"/>
      <w:r>
        <w:rPr>
          <w:rFonts w:ascii="Arial" w:hAnsi="Arial" w:cs="Arial"/>
          <w:color w:val="000000"/>
        </w:rPr>
        <w:t>coordenadora)</w:t>
      </w:r>
    </w:p>
    <w:p w:rsidR="002857E9" w:rsidRDefault="002857E9" w:rsidP="002857E9">
      <w:pPr>
        <w:pStyle w:val="western"/>
        <w:spacing w:after="0"/>
      </w:pPr>
      <w:proofErr w:type="spellStart"/>
      <w:r>
        <w:rPr>
          <w:rFonts w:ascii="Arial" w:hAnsi="Arial" w:cs="Arial"/>
        </w:rPr>
        <w:t>Palavras-chave</w:t>
      </w:r>
      <w:proofErr w:type="spellEnd"/>
      <w:r>
        <w:rPr>
          <w:rFonts w:ascii="Arial" w:hAnsi="Arial" w:cs="Arial"/>
        </w:rPr>
        <w:t xml:space="preserve">: pintura, publicação, suporte, </w:t>
      </w:r>
    </w:p>
    <w:p w:rsidR="002857E9" w:rsidRDefault="002857E9" w:rsidP="002857E9">
      <w:pPr>
        <w:pStyle w:val="western"/>
        <w:spacing w:after="0"/>
        <w:jc w:val="both"/>
        <w:rPr>
          <w:rFonts w:ascii="Arial" w:hAnsi="Arial" w:cs="Arial"/>
        </w:rPr>
      </w:pPr>
    </w:p>
    <w:p w:rsidR="002857E9" w:rsidRDefault="002857E9" w:rsidP="002857E9">
      <w:pPr>
        <w:pStyle w:val="western"/>
        <w:spacing w:after="0"/>
        <w:jc w:val="both"/>
      </w:pPr>
      <w:r>
        <w:rPr>
          <w:rFonts w:ascii="Arial" w:hAnsi="Arial" w:cs="Arial"/>
        </w:rPr>
        <w:t xml:space="preserve">Este trabalho vem apresentar os resultados parciais obtidos no projeto de pesquisa e extensão </w:t>
      </w:r>
      <w:proofErr w:type="gramStart"/>
      <w:r>
        <w:rPr>
          <w:rFonts w:ascii="Arial" w:hAnsi="Arial" w:cs="Arial"/>
        </w:rPr>
        <w:t xml:space="preserve">“ </w:t>
      </w:r>
      <w:proofErr w:type="gramEnd"/>
      <w:r>
        <w:rPr>
          <w:rFonts w:ascii="Arial" w:hAnsi="Arial" w:cs="Arial"/>
        </w:rPr>
        <w:t>Pintura: Da dimensão a expansão da cor”, tendo como ponto principal a área em que participo que envolve a pintura nas publicações. Entendamos o uso da palavra “imagem” referindo ao uso da pintura. Será que usar uma imagem em uma publicação a torna mais atraente? O leitor poderia entender o seu conteúdo igualmente com ou sem o uso da imagem? Até que ponto que uma pintura poderia ser usada em uma publicação? Com isso tenho por objetivo analisar, conhecer e compreender o uso da pintura nas publicações, partindo da forma em que a imagem é atribuída a esta mídia, e o quanto esta imagem vai acrescentar ou não ao seu conteúdo, trabalhando com a análise de publicações de divulgação gratuitas, pesquisa em publicações disponíveis na FURG. Com os materiais coletados no momento temos exemplos de publicações que fazem uso da pintura como parte de seu conteúdo, e que este meio pode ser visto ate mesmo como um mercado para os artistas.</w:t>
      </w:r>
    </w:p>
    <w:p w:rsidR="002857E9" w:rsidRDefault="002857E9" w:rsidP="002857E9">
      <w:pPr>
        <w:pStyle w:val="western"/>
        <w:spacing w:after="0"/>
      </w:pPr>
      <w:r>
        <w:rPr>
          <w:rFonts w:ascii="Arial" w:hAnsi="Arial" w:cs="Arial"/>
        </w:rPr>
        <w:t>Bibliografia</w:t>
      </w:r>
    </w:p>
    <w:p w:rsidR="002857E9" w:rsidRDefault="002857E9" w:rsidP="002857E9">
      <w:pPr>
        <w:pStyle w:val="western"/>
        <w:spacing w:after="0"/>
      </w:pPr>
      <w:r>
        <w:rPr>
          <w:rFonts w:ascii="Arial" w:hAnsi="Arial" w:cs="Arial"/>
        </w:rPr>
        <w:t>Revistas</w:t>
      </w:r>
    </w:p>
    <w:p w:rsidR="002857E9" w:rsidRDefault="002857E9" w:rsidP="002857E9">
      <w:pPr>
        <w:pStyle w:val="western"/>
        <w:spacing w:after="0"/>
      </w:pPr>
      <w:r>
        <w:rPr>
          <w:rFonts w:ascii="Arial" w:hAnsi="Arial" w:cs="Arial"/>
        </w:rPr>
        <w:t xml:space="preserve">ISTOÉ, </w:t>
      </w:r>
      <w:proofErr w:type="gramStart"/>
      <w:r>
        <w:rPr>
          <w:rFonts w:ascii="Arial" w:hAnsi="Arial" w:cs="Arial"/>
        </w:rPr>
        <w:t>4</w:t>
      </w:r>
      <w:proofErr w:type="gramEnd"/>
      <w:r>
        <w:rPr>
          <w:rFonts w:ascii="Arial" w:hAnsi="Arial" w:cs="Arial"/>
        </w:rPr>
        <w:t xml:space="preserve"> de Abril, nº 1953, ano 30 : Editora Três, 2007.</w:t>
      </w:r>
    </w:p>
    <w:p w:rsidR="002857E9" w:rsidRDefault="002857E9" w:rsidP="002857E9">
      <w:pPr>
        <w:pStyle w:val="western"/>
        <w:spacing w:after="0"/>
      </w:pPr>
      <w:r>
        <w:rPr>
          <w:rFonts w:ascii="Arial" w:hAnsi="Arial" w:cs="Arial"/>
        </w:rPr>
        <w:t>ISTOÉ, 22 de Maio, nº 1390</w:t>
      </w:r>
      <w:proofErr w:type="gramStart"/>
      <w:r>
        <w:rPr>
          <w:rFonts w:ascii="Arial" w:hAnsi="Arial" w:cs="Arial"/>
        </w:rPr>
        <w:t>, :</w:t>
      </w:r>
      <w:proofErr w:type="gramEnd"/>
      <w:r>
        <w:rPr>
          <w:rFonts w:ascii="Arial" w:hAnsi="Arial" w:cs="Arial"/>
        </w:rPr>
        <w:t xml:space="preserve"> Editora Três, 1996.</w:t>
      </w:r>
    </w:p>
    <w:p w:rsidR="002857E9" w:rsidRDefault="002857E9" w:rsidP="002857E9">
      <w:pPr>
        <w:pStyle w:val="western"/>
        <w:spacing w:after="0"/>
      </w:pPr>
      <w:r>
        <w:rPr>
          <w:rFonts w:ascii="Arial" w:hAnsi="Arial" w:cs="Arial"/>
        </w:rPr>
        <w:t xml:space="preserve">ISTOÉ, </w:t>
      </w:r>
      <w:proofErr w:type="gramStart"/>
      <w:r>
        <w:rPr>
          <w:rFonts w:ascii="Arial" w:hAnsi="Arial" w:cs="Arial"/>
        </w:rPr>
        <w:t>8</w:t>
      </w:r>
      <w:proofErr w:type="gramEnd"/>
      <w:r>
        <w:rPr>
          <w:rFonts w:ascii="Arial" w:hAnsi="Arial" w:cs="Arial"/>
        </w:rPr>
        <w:t xml:space="preserve"> de Dezembro, nº 2143, ano 34 : Editora Três, 2010.</w:t>
      </w:r>
    </w:p>
    <w:p w:rsidR="002857E9" w:rsidRDefault="002857E9" w:rsidP="002857E9">
      <w:pPr>
        <w:pStyle w:val="western"/>
        <w:spacing w:after="0"/>
      </w:pPr>
      <w:r>
        <w:rPr>
          <w:rFonts w:ascii="Arial" w:hAnsi="Arial" w:cs="Arial"/>
        </w:rPr>
        <w:t>Revista da Cultura, Julho, Edição 48: Livraria Cultura, 2011.</w:t>
      </w:r>
    </w:p>
    <w:p w:rsidR="002857E9" w:rsidRDefault="002857E9" w:rsidP="002857E9">
      <w:pPr>
        <w:pStyle w:val="western"/>
        <w:spacing w:after="0"/>
      </w:pPr>
    </w:p>
    <w:p w:rsidR="002857E9" w:rsidRDefault="002857E9" w:rsidP="002857E9">
      <w:pPr>
        <w:pStyle w:val="NormalWeb"/>
        <w:spacing w:after="0"/>
        <w:jc w:val="center"/>
      </w:pPr>
    </w:p>
    <w:p w:rsidR="002857E9" w:rsidRDefault="002857E9" w:rsidP="002857E9">
      <w:pPr>
        <w:pStyle w:val="NormalWeb"/>
        <w:spacing w:after="0"/>
        <w:jc w:val="center"/>
      </w:pPr>
    </w:p>
    <w:p w:rsidR="002857E9" w:rsidRDefault="002857E9" w:rsidP="002857E9">
      <w:pPr>
        <w:pStyle w:val="NormalWeb"/>
        <w:spacing w:after="0"/>
        <w:jc w:val="center"/>
      </w:pPr>
    </w:p>
    <w:p w:rsidR="002857E9" w:rsidRDefault="002857E9" w:rsidP="002857E9">
      <w:pPr>
        <w:pStyle w:val="NormalWeb"/>
        <w:spacing w:after="0"/>
        <w:jc w:val="center"/>
      </w:pPr>
      <w:r>
        <w:rPr>
          <w:rFonts w:ascii="Arial" w:hAnsi="Arial" w:cs="Arial"/>
        </w:rPr>
        <w:t>De 24 a 28 de outubro de 2011</w:t>
      </w:r>
    </w:p>
    <w:p w:rsidR="002857E9" w:rsidRDefault="002857E9" w:rsidP="002857E9">
      <w:pPr>
        <w:pStyle w:val="NormalWeb"/>
        <w:spacing w:after="0"/>
        <w:jc w:val="center"/>
      </w:pPr>
      <w:proofErr w:type="gramStart"/>
      <w:r>
        <w:rPr>
          <w:rFonts w:ascii="Arial" w:hAnsi="Arial" w:cs="Arial"/>
        </w:rPr>
        <w:t>FURG - Campus Carreiros</w:t>
      </w:r>
      <w:proofErr w:type="gramEnd"/>
    </w:p>
    <w:p w:rsidR="00E427E7" w:rsidRDefault="00E427E7"/>
    <w:sectPr w:rsidR="00E427E7" w:rsidSect="002857E9">
      <w:pgSz w:w="11906" w:h="16838"/>
      <w:pgMar w:top="1276"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57E9"/>
    <w:rsid w:val="002857E9"/>
    <w:rsid w:val="00E427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E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857E9"/>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2857E9"/>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1442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1246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Aluno</cp:lastModifiedBy>
  <cp:revision>1</cp:revision>
  <dcterms:created xsi:type="dcterms:W3CDTF">2011-09-01T21:37:00Z</dcterms:created>
  <dcterms:modified xsi:type="dcterms:W3CDTF">2011-09-01T21:38:00Z</dcterms:modified>
</cp:coreProperties>
</file>