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3E" w:rsidRDefault="003F753E">
      <w:pPr>
        <w:pStyle w:val="Standard"/>
        <w:rPr>
          <w:rFonts w:ascii="Arial" w:hAnsi="Arial" w:cs="Arial"/>
        </w:rPr>
      </w:pPr>
      <w:r w:rsidRPr="003F753E">
        <w:rPr>
          <w:rFonts w:ascii="Arial" w:hAnsi="Arial" w:cs="Arial"/>
        </w:rPr>
      </w:r>
      <w:r w:rsidRPr="003F753E">
        <w:rPr>
          <w:rFonts w:ascii="Arial" w:hAnsi="Arial" w:cs="Arial"/>
        </w:rPr>
        <w:pict>
          <v:rect id="_x0000_s1027" style="width:2.85pt;height:2.85pt;visibility:visible;mso-position-horizontal-relative:char;mso-position-vertical-relative:line;v-text-anchor:middle-center" strokeweight="1pt">
            <v:textbox style="mso-rotate-with-shape:t" inset="0,0,0,0">
              <w:txbxContent>
                <w:p w:rsidR="003F753E" w:rsidRDefault="003F753E"/>
              </w:txbxContent>
            </v:textbox>
            <w10:wrap type="none"/>
            <w10:anchorlock/>
          </v:rect>
        </w:pict>
      </w:r>
    </w:p>
    <w:p w:rsidR="003F753E" w:rsidRDefault="003F753E">
      <w:pPr>
        <w:pStyle w:val="Standard"/>
        <w:rPr>
          <w:rFonts w:ascii="Arial" w:hAnsi="Arial" w:cs="Arial"/>
        </w:rPr>
      </w:pPr>
    </w:p>
    <w:p w:rsidR="003F753E" w:rsidRDefault="0024601F">
      <w:pPr>
        <w:pStyle w:val="Standard"/>
        <w:jc w:val="center"/>
      </w:pPr>
      <w:r>
        <w:rPr>
          <w:rFonts w:ascii="Arial" w:hAnsi="Arial" w:cs="Arial"/>
          <w:b/>
        </w:rPr>
        <w:t>SISBIXO: FERRAMENTA DE GESTÃO EM SAÚDE ANIMAL</w:t>
      </w:r>
    </w:p>
    <w:p w:rsidR="003F753E" w:rsidRDefault="003F753E">
      <w:pPr>
        <w:pStyle w:val="Standard"/>
        <w:rPr>
          <w:rFonts w:ascii="Arial" w:hAnsi="Arial" w:cs="Arial"/>
        </w:rPr>
      </w:pPr>
    </w:p>
    <w:p w:rsidR="003F753E" w:rsidRDefault="003F753E">
      <w:pPr>
        <w:pStyle w:val="Standard"/>
        <w:jc w:val="center"/>
        <w:rPr>
          <w:rFonts w:ascii="Arial" w:hAnsi="Arial" w:cs="Arial"/>
        </w:rPr>
      </w:pPr>
    </w:p>
    <w:p w:rsidR="003F753E" w:rsidRDefault="003F753E">
      <w:pPr>
        <w:pStyle w:val="Standard"/>
        <w:rPr>
          <w:rFonts w:ascii="Arial" w:hAnsi="Arial" w:cs="Arial"/>
          <w:b/>
        </w:rPr>
      </w:pPr>
    </w:p>
    <w:p w:rsidR="003F753E" w:rsidRDefault="0024601F">
      <w:pPr>
        <w:pStyle w:val="Standard"/>
        <w:jc w:val="right"/>
      </w:pPr>
      <w:r>
        <w:rPr>
          <w:rFonts w:ascii="Arial" w:hAnsi="Arial" w:cs="Arial"/>
        </w:rPr>
        <w:t>João Paulo Funchal</w:t>
      </w:r>
    </w:p>
    <w:p w:rsidR="003F753E" w:rsidRDefault="0024601F">
      <w:pPr>
        <w:pStyle w:val="Standard"/>
        <w:jc w:val="right"/>
      </w:pPr>
      <w:r>
        <w:rPr>
          <w:rFonts w:ascii="Arial" w:hAnsi="Arial" w:cs="Arial"/>
        </w:rPr>
        <w:t>Alice Teixeira Meirelles Leite</w:t>
      </w:r>
    </w:p>
    <w:p w:rsidR="003F753E" w:rsidRDefault="0024601F">
      <w:pPr>
        <w:pStyle w:val="Standard"/>
        <w:jc w:val="right"/>
      </w:pPr>
      <w:r>
        <w:rPr>
          <w:rFonts w:ascii="Arial" w:hAnsi="Arial" w:cs="Arial"/>
        </w:rPr>
        <w:t>Marco Antonio Leandro</w:t>
      </w:r>
    </w:p>
    <w:p w:rsidR="003F753E" w:rsidRDefault="003F753E">
      <w:pPr>
        <w:pStyle w:val="Standard"/>
        <w:jc w:val="right"/>
        <w:rPr>
          <w:rFonts w:ascii="Arial" w:hAnsi="Arial" w:cs="Arial"/>
        </w:rPr>
      </w:pPr>
    </w:p>
    <w:p w:rsidR="003F753E" w:rsidRDefault="003F753E">
      <w:pPr>
        <w:pStyle w:val="Standard"/>
        <w:jc w:val="right"/>
        <w:rPr>
          <w:rFonts w:ascii="Arial" w:hAnsi="Arial" w:cs="Arial"/>
        </w:rPr>
      </w:pPr>
    </w:p>
    <w:p w:rsidR="003F753E" w:rsidRDefault="0024601F">
      <w:pPr>
        <w:pStyle w:val="Standard"/>
        <w:jc w:val="right"/>
      </w:pPr>
      <w:r>
        <w:rPr>
          <w:rFonts w:ascii="Arial" w:hAnsi="Arial" w:cs="Arial"/>
          <w:b/>
        </w:rPr>
        <w:t xml:space="preserve">Área do Conhecimento: </w:t>
      </w:r>
      <w:r>
        <w:rPr>
          <w:rFonts w:ascii="Arial" w:hAnsi="Arial" w:cs="Arial"/>
        </w:rPr>
        <w:t xml:space="preserve">ciência da computação, metodologia e técnicas da computação, sistemas de </w:t>
      </w:r>
      <w:proofErr w:type="gramStart"/>
      <w:r>
        <w:rPr>
          <w:rFonts w:ascii="Arial" w:hAnsi="Arial" w:cs="Arial"/>
        </w:rPr>
        <w:t>informação</w:t>
      </w:r>
      <w:proofErr w:type="gramEnd"/>
    </w:p>
    <w:p w:rsidR="003F753E" w:rsidRDefault="003F753E">
      <w:pPr>
        <w:pStyle w:val="Standard"/>
        <w:jc w:val="both"/>
        <w:rPr>
          <w:rFonts w:ascii="Arial" w:hAnsi="Arial" w:cs="Arial"/>
        </w:rPr>
      </w:pPr>
    </w:p>
    <w:p w:rsidR="003F753E" w:rsidRDefault="003F753E">
      <w:pPr>
        <w:pStyle w:val="Standard"/>
        <w:jc w:val="both"/>
        <w:rPr>
          <w:rFonts w:ascii="Arial" w:hAnsi="Arial" w:cs="Arial"/>
          <w:b/>
        </w:rPr>
      </w:pPr>
    </w:p>
    <w:p w:rsidR="003F753E" w:rsidRDefault="0024601F">
      <w:pPr>
        <w:pStyle w:val="Standard"/>
        <w:jc w:val="both"/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saúde animal, gestão, </w:t>
      </w:r>
      <w:proofErr w:type="gramStart"/>
      <w:r>
        <w:rPr>
          <w:rFonts w:ascii="Arial" w:hAnsi="Arial" w:cs="Arial"/>
        </w:rPr>
        <w:t>sistema</w:t>
      </w:r>
      <w:proofErr w:type="gramEnd"/>
    </w:p>
    <w:p w:rsidR="003F753E" w:rsidRDefault="003F753E">
      <w:pPr>
        <w:pStyle w:val="Standard"/>
        <w:jc w:val="both"/>
        <w:rPr>
          <w:rFonts w:ascii="Arial" w:hAnsi="Arial" w:cs="Arial"/>
        </w:rPr>
      </w:pPr>
    </w:p>
    <w:p w:rsidR="003F753E" w:rsidRDefault="003F753E">
      <w:pPr>
        <w:pStyle w:val="Standard"/>
        <w:jc w:val="both"/>
        <w:rPr>
          <w:rFonts w:ascii="Arial" w:hAnsi="Arial" w:cs="Arial"/>
        </w:rPr>
      </w:pPr>
    </w:p>
    <w:p w:rsidR="003F753E" w:rsidRDefault="0024601F">
      <w:pPr>
        <w:pStyle w:val="Standard"/>
        <w:jc w:val="both"/>
      </w:pPr>
      <w:r>
        <w:rPr>
          <w:rFonts w:ascii="Arial" w:hAnsi="Arial" w:cs="Arial"/>
          <w:b/>
        </w:rPr>
        <w:t>Resumo</w:t>
      </w:r>
    </w:p>
    <w:p w:rsidR="003F753E" w:rsidRDefault="0024601F">
      <w:pPr>
        <w:pStyle w:val="Standard"/>
        <w:jc w:val="both"/>
      </w:pPr>
      <w:r>
        <w:rPr>
          <w:rFonts w:ascii="Arial" w:hAnsi="Arial" w:cs="Arial"/>
        </w:rPr>
        <w:t xml:space="preserve">Os sistemas informatizados para gestão de atividades veterinárias são ferramentas </w:t>
      </w:r>
      <w:proofErr w:type="gramStart"/>
      <w:r>
        <w:rPr>
          <w:rFonts w:ascii="Arial" w:hAnsi="Arial" w:cs="Arial"/>
        </w:rPr>
        <w:t>cada</w:t>
      </w:r>
      <w:proofErr w:type="gramEnd"/>
      <w:r>
        <w:rPr>
          <w:rFonts w:ascii="Arial" w:hAnsi="Arial" w:cs="Arial"/>
        </w:rPr>
        <w:t xml:space="preserve"> vez mais utilizadas atualmente, pois permitem a </w:t>
      </w:r>
      <w:r>
        <w:rPr>
          <w:rFonts w:ascii="Arial" w:hAnsi="Arial" w:cs="Arial"/>
          <w:bCs/>
        </w:rPr>
        <w:t>organização</w:t>
      </w:r>
      <w:r>
        <w:rPr>
          <w:rFonts w:ascii="Arial" w:hAnsi="Arial" w:cs="Arial"/>
        </w:rPr>
        <w:t xml:space="preserve"> e o armazenamento de um grande volume de</w:t>
      </w:r>
      <w:r>
        <w:rPr>
          <w:rFonts w:ascii="Arial" w:hAnsi="Arial" w:cs="Arial"/>
        </w:rPr>
        <w:t xml:space="preserve"> dados de forma simples e segura, trazendo economia de recursos e facilidade de recuperação da informação. O objetivo deste projeto foi desenvolver </w:t>
      </w:r>
      <w:proofErr w:type="gramStart"/>
      <w:r>
        <w:rPr>
          <w:rFonts w:ascii="Arial" w:hAnsi="Arial" w:cs="Arial"/>
        </w:rPr>
        <w:t>um ferramenta</w:t>
      </w:r>
      <w:proofErr w:type="gramEnd"/>
      <w:r>
        <w:rPr>
          <w:rFonts w:ascii="Arial" w:hAnsi="Arial" w:cs="Arial"/>
        </w:rPr>
        <w:t xml:space="preserve"> digital conectada aos Sistemas FURG para gestão do Programa de Extensão “Bicharada da FURG”, o</w:t>
      </w:r>
      <w:r>
        <w:rPr>
          <w:rFonts w:ascii="Arial" w:hAnsi="Arial" w:cs="Arial"/>
        </w:rPr>
        <w:t xml:space="preserve"> qual pratica atividades de atenção em saúde aos animais errantes que vivem nos Campi da FURG e àqueles pertencentes aos moradores das comunidades do entorno. A base de dados é composta por proprietários (nome, endereço e contatos), animais (nome, sexo, id</w:t>
      </w:r>
      <w:r>
        <w:rPr>
          <w:rFonts w:ascii="Arial" w:hAnsi="Arial" w:cs="Arial"/>
        </w:rPr>
        <w:t xml:space="preserve">ade, histórico clínico, imagens), procedimentos (consultas, cirurgias, exames) e medicamentos prescritos ou aplicados. </w:t>
      </w:r>
      <w:proofErr w:type="gramStart"/>
      <w:r>
        <w:rPr>
          <w:rFonts w:ascii="Arial" w:hAnsi="Arial" w:cs="Arial"/>
        </w:rPr>
        <w:t>Relatórios gerencias</w:t>
      </w:r>
      <w:proofErr w:type="gramEnd"/>
      <w:r>
        <w:rPr>
          <w:rFonts w:ascii="Arial" w:hAnsi="Arial" w:cs="Arial"/>
        </w:rPr>
        <w:t>, receitas e a ficha completa das informações do animal estão disponíveis aos usuários do sistema. O sistema foi cons</w:t>
      </w:r>
      <w:r>
        <w:rPr>
          <w:rFonts w:ascii="Arial" w:hAnsi="Arial" w:cs="Arial"/>
        </w:rPr>
        <w:t xml:space="preserve">truído com a utilização do framework Casca, uma ferramenta criada e mantida pelo Núcleo de Tecnologia da Informação da </w:t>
      </w:r>
      <w:proofErr w:type="gramStart"/>
      <w:r>
        <w:rPr>
          <w:rFonts w:ascii="Arial" w:hAnsi="Arial" w:cs="Arial"/>
        </w:rPr>
        <w:t>FURG.</w:t>
      </w:r>
      <w:proofErr w:type="gramEnd"/>
      <w:r>
        <w:rPr>
          <w:rFonts w:ascii="Arial" w:hAnsi="Arial" w:cs="Arial"/>
        </w:rPr>
        <w:t>A linguagem de programação utilizada foi PHP com algumas consistências realizadas em Java script. Para a criação do banco de dados f</w:t>
      </w:r>
      <w:r>
        <w:rPr>
          <w:rFonts w:ascii="Arial" w:hAnsi="Arial" w:cs="Arial"/>
        </w:rPr>
        <w:t xml:space="preserve">oi utilizado </w:t>
      </w:r>
      <w:proofErr w:type="spellStart"/>
      <w:proofErr w:type="gramStart"/>
      <w:r>
        <w:rPr>
          <w:rFonts w:ascii="Arial" w:hAnsi="Arial" w:cs="Arial"/>
        </w:rPr>
        <w:t>PostgreSQL</w:t>
      </w:r>
      <w:proofErr w:type="spellEnd"/>
      <w:proofErr w:type="gramEnd"/>
      <w:r>
        <w:rPr>
          <w:rFonts w:ascii="Arial" w:hAnsi="Arial" w:cs="Arial"/>
        </w:rPr>
        <w:t xml:space="preserve"> que na verdade é um sistema gerenciador de banco de dados,os relatórios foram </w:t>
      </w:r>
      <w:bookmarkStart w:id="0" w:name="_GoBack"/>
      <w:bookmarkEnd w:id="0"/>
      <w:r>
        <w:rPr>
          <w:rFonts w:ascii="Arial" w:hAnsi="Arial" w:cs="Arial"/>
        </w:rPr>
        <w:t xml:space="preserve">desenvolvidos com </w:t>
      </w:r>
      <w:proofErr w:type="spellStart"/>
      <w:r>
        <w:rPr>
          <w:rFonts w:ascii="Arial" w:hAnsi="Arial" w:cs="Arial"/>
        </w:rPr>
        <w:t>iReport</w:t>
      </w:r>
      <w:proofErr w:type="spellEnd"/>
      <w:r>
        <w:rPr>
          <w:rFonts w:ascii="Arial" w:hAnsi="Arial" w:cs="Arial"/>
        </w:rPr>
        <w:t xml:space="preserve"> ferramenta que auxilia na criação e visualização dos relatórios. O SISBIXO foi implantado em abril de 2012, encontrando-se atual</w:t>
      </w:r>
      <w:r>
        <w:rPr>
          <w:rFonts w:ascii="Arial" w:hAnsi="Arial" w:cs="Arial"/>
        </w:rPr>
        <w:t xml:space="preserve">mente em fase de aperfeiçoamento e adequação ao uso para o qual foi desenhado. Devido à crescente demanda por cuidados veterinários no Biotério Central, transformou-se numa ferramenta de gestão essencial para a administração das atividades </w:t>
      </w:r>
      <w:proofErr w:type="gramStart"/>
      <w:r>
        <w:rPr>
          <w:rFonts w:ascii="Arial" w:hAnsi="Arial" w:cs="Arial"/>
        </w:rPr>
        <w:t>do “Bicharada</w:t>
      </w:r>
      <w:proofErr w:type="gramEnd"/>
      <w:r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FURG”.</w:t>
      </w:r>
    </w:p>
    <w:p w:rsidR="003F753E" w:rsidRDefault="003F753E">
      <w:pPr>
        <w:pStyle w:val="Standard"/>
        <w:jc w:val="both"/>
        <w:rPr>
          <w:rFonts w:ascii="Arial" w:hAnsi="Arial" w:cs="Arial"/>
        </w:rPr>
      </w:pPr>
    </w:p>
    <w:p w:rsidR="003F753E" w:rsidRDefault="003F753E">
      <w:pPr>
        <w:pStyle w:val="Standard"/>
        <w:jc w:val="both"/>
        <w:rPr>
          <w:rFonts w:ascii="Arial" w:hAnsi="Arial" w:cs="Arial"/>
        </w:rPr>
      </w:pPr>
    </w:p>
    <w:p w:rsidR="003F753E" w:rsidRDefault="003F753E">
      <w:pPr>
        <w:pStyle w:val="Standard"/>
        <w:jc w:val="both"/>
        <w:rPr>
          <w:rFonts w:ascii="Arial" w:hAnsi="Arial" w:cs="Arial"/>
        </w:rPr>
      </w:pPr>
    </w:p>
    <w:p w:rsidR="003F753E" w:rsidRDefault="003F753E">
      <w:pPr>
        <w:pStyle w:val="Standard"/>
      </w:pPr>
    </w:p>
    <w:sectPr w:rsidR="003F753E" w:rsidSect="003F753E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418" w:right="1418" w:bottom="1418" w:left="1418" w:header="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1F" w:rsidRDefault="0024601F" w:rsidP="003F753E">
      <w:r>
        <w:separator/>
      </w:r>
    </w:p>
  </w:endnote>
  <w:endnote w:type="continuationSeparator" w:id="0">
    <w:p w:rsidR="0024601F" w:rsidRDefault="0024601F" w:rsidP="003F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3E" w:rsidRDefault="003F75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3E" w:rsidRDefault="003F753E">
    <w:pPr>
      <w:pStyle w:val="Footer"/>
      <w:jc w:val="center"/>
    </w:pPr>
    <w:r>
      <w:rPr>
        <w:rFonts w:ascii="Arial" w:hAnsi="Arial" w:cs="Arial"/>
      </w:rPr>
      <w:t>De 22 a 26 de outubro de 2012.</w:t>
    </w:r>
  </w:p>
  <w:p w:rsidR="003F753E" w:rsidRDefault="003F753E">
    <w:pPr>
      <w:pStyle w:val="Footer"/>
      <w:jc w:val="center"/>
    </w:pPr>
    <w:proofErr w:type="gramStart"/>
    <w:r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1F" w:rsidRDefault="0024601F" w:rsidP="003F753E">
      <w:r w:rsidRPr="003F753E">
        <w:rPr>
          <w:color w:val="000000"/>
        </w:rPr>
        <w:separator/>
      </w:r>
    </w:p>
  </w:footnote>
  <w:footnote w:type="continuationSeparator" w:id="0">
    <w:p w:rsidR="0024601F" w:rsidRDefault="0024601F" w:rsidP="003F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3E" w:rsidRDefault="003F75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3E" w:rsidRDefault="003F753E">
    <w:pPr>
      <w:pStyle w:val="Header"/>
      <w:ind w:left="-1418" w:right="-995"/>
    </w:pPr>
    <w:r>
      <w:rPr>
        <w:noProof/>
      </w:rPr>
      <w:drawing>
        <wp:inline distT="0" distB="0" distL="0" distR="0">
          <wp:extent cx="7610760" cy="16005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760" cy="160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3E"/>
    <w:rsid w:val="0024601F"/>
    <w:rsid w:val="003F753E"/>
    <w:rsid w:val="00444E59"/>
    <w:rsid w:val="00D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F753E"/>
    <w:pPr>
      <w:widowControl/>
    </w:pPr>
    <w:rPr>
      <w:sz w:val="24"/>
      <w:szCs w:val="24"/>
    </w:rPr>
  </w:style>
  <w:style w:type="paragraph" w:styleId="Ttulo">
    <w:name w:val="Title"/>
    <w:basedOn w:val="Standard"/>
    <w:next w:val="Textbody"/>
    <w:rsid w:val="003F75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F753E"/>
    <w:pPr>
      <w:spacing w:after="120"/>
    </w:pPr>
  </w:style>
  <w:style w:type="paragraph" w:styleId="Lista">
    <w:name w:val="List"/>
    <w:basedOn w:val="Textbody"/>
    <w:rsid w:val="003F753E"/>
    <w:rPr>
      <w:rFonts w:cs="Tahoma"/>
    </w:rPr>
  </w:style>
  <w:style w:type="paragraph" w:customStyle="1" w:styleId="Caption">
    <w:name w:val="Caption"/>
    <w:basedOn w:val="Standard"/>
    <w:rsid w:val="003F75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F753E"/>
    <w:pPr>
      <w:suppressLineNumbers/>
    </w:pPr>
    <w:rPr>
      <w:rFonts w:cs="Tahoma"/>
    </w:rPr>
  </w:style>
  <w:style w:type="paragraph" w:customStyle="1" w:styleId="Header">
    <w:name w:val="Header"/>
    <w:basedOn w:val="Standard"/>
    <w:rsid w:val="003F753E"/>
    <w:pPr>
      <w:suppressLineNumbers/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3F753E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3F753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3F753E"/>
    <w:rPr>
      <w:sz w:val="24"/>
      <w:szCs w:val="24"/>
    </w:rPr>
  </w:style>
  <w:style w:type="character" w:customStyle="1" w:styleId="TextodebaloChar">
    <w:name w:val="Texto de balão Char"/>
    <w:rsid w:val="003F75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F753E"/>
  </w:style>
  <w:style w:type="paragraph" w:styleId="Cabealho">
    <w:name w:val="header"/>
    <w:basedOn w:val="Normal"/>
    <w:link w:val="CabealhoChar1"/>
    <w:uiPriority w:val="99"/>
    <w:semiHidden/>
    <w:unhideWhenUsed/>
    <w:rsid w:val="003F753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F753E"/>
  </w:style>
  <w:style w:type="paragraph" w:styleId="Rodap">
    <w:name w:val="footer"/>
    <w:basedOn w:val="Normal"/>
    <w:link w:val="RodapChar"/>
    <w:uiPriority w:val="99"/>
    <w:semiHidden/>
    <w:unhideWhenUsed/>
    <w:rsid w:val="003F75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75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João Paulo</cp:lastModifiedBy>
  <cp:revision>2</cp:revision>
  <cp:lastPrinted>2011-07-22T11:48:00Z</cp:lastPrinted>
  <dcterms:created xsi:type="dcterms:W3CDTF">2012-08-30T16:58:00Z</dcterms:created>
  <dcterms:modified xsi:type="dcterms:W3CDTF">2012-08-30T16:58:00Z</dcterms:modified>
</cp:coreProperties>
</file>