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AB4684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INTRODUÇÃO AO TURISMO: EDUCAÇÃO PATRIMONIAL E SENSIBILIZAÇÃO AO TURISMO NA COMUNIDADE LOCAL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AB4684" w:rsidP="00AB4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Gabriel Silveira Martins</w:t>
      </w:r>
    </w:p>
    <w:p w:rsidR="00AB4684" w:rsidRPr="002D47AA" w:rsidRDefault="00AB4684" w:rsidP="00AB4684">
      <w:pPr>
        <w:jc w:val="right"/>
        <w:rPr>
          <w:rFonts w:ascii="Arial" w:hAnsi="Arial" w:cs="Arial"/>
        </w:rPr>
      </w:pPr>
      <w:r w:rsidRPr="002D47AA">
        <w:rPr>
          <w:rFonts w:ascii="Arial" w:hAnsi="Arial" w:cs="Arial"/>
        </w:rPr>
        <w:t>Igor Penning Tessmer</w:t>
      </w:r>
    </w:p>
    <w:p w:rsidR="00AB4684" w:rsidRPr="002D47AA" w:rsidRDefault="00C10BB1" w:rsidP="00AB4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Julia</w:t>
      </w:r>
      <w:r w:rsidR="00AB4684" w:rsidRPr="002D47AA">
        <w:rPr>
          <w:rFonts w:ascii="Arial" w:hAnsi="Arial" w:cs="Arial"/>
        </w:rPr>
        <w:t>ni Gonçalves</w:t>
      </w:r>
    </w:p>
    <w:p w:rsidR="00AB4684" w:rsidRPr="002D47AA" w:rsidRDefault="00AB4684" w:rsidP="00AB4684">
      <w:pPr>
        <w:jc w:val="right"/>
        <w:rPr>
          <w:rFonts w:ascii="Arial" w:hAnsi="Arial" w:cs="Arial"/>
        </w:rPr>
      </w:pPr>
      <w:r w:rsidRPr="002D47AA">
        <w:rPr>
          <w:rFonts w:ascii="Arial" w:hAnsi="Arial" w:cs="Arial"/>
        </w:rPr>
        <w:t>Maria Vitória</w:t>
      </w:r>
      <w:r w:rsidR="00F54E54">
        <w:rPr>
          <w:rFonts w:ascii="Arial" w:hAnsi="Arial" w:cs="Arial"/>
        </w:rPr>
        <w:t xml:space="preserve"> Cabral Coutinho</w:t>
      </w:r>
    </w:p>
    <w:p w:rsidR="006B6E85" w:rsidRPr="002D47AA" w:rsidRDefault="006B6E85" w:rsidP="006B6E85">
      <w:pPr>
        <w:jc w:val="right"/>
        <w:rPr>
          <w:rFonts w:ascii="Arial" w:hAnsi="Arial" w:cs="Arial"/>
        </w:rPr>
      </w:pPr>
      <w:r w:rsidRPr="002D47AA">
        <w:rPr>
          <w:rFonts w:ascii="Arial" w:hAnsi="Arial" w:cs="Arial"/>
        </w:rPr>
        <w:t>Cláudia Schwab</w:t>
      </w:r>
    </w:p>
    <w:p w:rsidR="00AB4684" w:rsidRPr="002D47AA" w:rsidRDefault="006B6E85" w:rsidP="00AB4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Tai</w:t>
      </w:r>
      <w:r w:rsidR="00AB4684" w:rsidRPr="002D47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Natalia Cruz</w:t>
      </w:r>
      <w:r w:rsidR="00AB4684" w:rsidRPr="002D47AA">
        <w:rPr>
          <w:rFonts w:ascii="Arial" w:hAnsi="Arial" w:cs="Arial"/>
        </w:rPr>
        <w:t xml:space="preserve"> Pereira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F32022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423E4A">
        <w:rPr>
          <w:rFonts w:ascii="Arial" w:hAnsi="Arial" w:cs="Arial"/>
          <w:b/>
        </w:rPr>
        <w:t xml:space="preserve"> </w:t>
      </w:r>
      <w:r w:rsidR="00AB4684">
        <w:rPr>
          <w:rFonts w:ascii="Arial" w:hAnsi="Arial" w:cs="Arial"/>
        </w:rPr>
        <w:t>Cultura</w:t>
      </w:r>
      <w:r w:rsidR="00F32022">
        <w:rPr>
          <w:rFonts w:ascii="Arial" w:hAnsi="Arial" w:cs="Arial"/>
        </w:rPr>
        <w:t>, turismo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423E4A">
        <w:rPr>
          <w:rFonts w:ascii="Arial" w:hAnsi="Arial" w:cs="Arial"/>
        </w:rPr>
        <w:t>turismo,</w:t>
      </w:r>
      <w:r w:rsidR="002D47AA">
        <w:rPr>
          <w:rFonts w:ascii="Arial" w:hAnsi="Arial" w:cs="Arial"/>
        </w:rPr>
        <w:t xml:space="preserve"> </w:t>
      </w:r>
      <w:r w:rsidR="00F32022">
        <w:rPr>
          <w:rFonts w:ascii="Arial" w:hAnsi="Arial" w:cs="Arial"/>
        </w:rPr>
        <w:t xml:space="preserve">cultura, </w:t>
      </w:r>
      <w:r w:rsidR="00571016">
        <w:rPr>
          <w:rFonts w:ascii="Arial" w:hAnsi="Arial" w:cs="Arial"/>
        </w:rPr>
        <w:t xml:space="preserve">sensibilização, </w:t>
      </w:r>
      <w:r w:rsidR="00423E4A">
        <w:rPr>
          <w:rFonts w:ascii="Arial" w:hAnsi="Arial" w:cs="Arial"/>
        </w:rPr>
        <w:t>educação patrimonial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EB5B3A" w:rsidRDefault="0057101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de Introdução ao Turismo foi uma das atividades realizadas em 2011, dentro do Programa de Extensão </w:t>
      </w:r>
      <w:r w:rsidR="00682B4A">
        <w:rPr>
          <w:rFonts w:ascii="Arial" w:hAnsi="Arial" w:cs="Arial"/>
        </w:rPr>
        <w:t>“Minha terra tem palmares onde v</w:t>
      </w:r>
      <w:r>
        <w:rPr>
          <w:rFonts w:ascii="Arial" w:hAnsi="Arial" w:cs="Arial"/>
        </w:rPr>
        <w:t>ive o Mergulhão”, no campus da FURG em Santa Vitória do Pal</w:t>
      </w:r>
      <w:r w:rsidR="00597E83">
        <w:rPr>
          <w:rFonts w:ascii="Arial" w:hAnsi="Arial" w:cs="Arial"/>
        </w:rPr>
        <w:t xml:space="preserve">mar. O objetivo do curso era </w:t>
      </w:r>
      <w:r w:rsidR="006B6E85">
        <w:rPr>
          <w:rFonts w:ascii="Arial" w:hAnsi="Arial" w:cs="Arial"/>
        </w:rPr>
        <w:t>sensibilizar</w:t>
      </w:r>
      <w:r>
        <w:rPr>
          <w:rFonts w:ascii="Arial" w:hAnsi="Arial" w:cs="Arial"/>
        </w:rPr>
        <w:t xml:space="preserve"> os jovens dos bairr</w:t>
      </w:r>
      <w:r w:rsidR="00597E83">
        <w:rPr>
          <w:rFonts w:ascii="Arial" w:hAnsi="Arial" w:cs="Arial"/>
        </w:rPr>
        <w:t xml:space="preserve">os Vila Nova, Coxilha e Pinhos - </w:t>
      </w:r>
      <w:r w:rsidR="0010419B">
        <w:rPr>
          <w:rFonts w:ascii="Arial" w:hAnsi="Arial" w:cs="Arial"/>
        </w:rPr>
        <w:t>estes</w:t>
      </w:r>
      <w:r w:rsidR="00597E83">
        <w:rPr>
          <w:rFonts w:ascii="Arial" w:hAnsi="Arial" w:cs="Arial"/>
        </w:rPr>
        <w:t xml:space="preserve"> próximos ao</w:t>
      </w:r>
      <w:r>
        <w:rPr>
          <w:rFonts w:ascii="Arial" w:hAnsi="Arial" w:cs="Arial"/>
        </w:rPr>
        <w:t xml:space="preserve"> campus e em grande </w:t>
      </w:r>
      <w:r w:rsidR="00597E83">
        <w:rPr>
          <w:rFonts w:ascii="Arial" w:hAnsi="Arial" w:cs="Arial"/>
        </w:rPr>
        <w:t>parte composto</w:t>
      </w:r>
      <w:r w:rsidR="006B6E85">
        <w:rPr>
          <w:rFonts w:ascii="Arial" w:hAnsi="Arial" w:cs="Arial"/>
        </w:rPr>
        <w:t>s</w:t>
      </w:r>
      <w:r w:rsidR="00597E83">
        <w:rPr>
          <w:rFonts w:ascii="Arial" w:hAnsi="Arial" w:cs="Arial"/>
        </w:rPr>
        <w:t xml:space="preserve"> por comunidade de baixa renda -</w:t>
      </w:r>
      <w:r>
        <w:rPr>
          <w:rFonts w:ascii="Arial" w:hAnsi="Arial" w:cs="Arial"/>
        </w:rPr>
        <w:t xml:space="preserve"> mostrando o turismo como uma possibilidade de d</w:t>
      </w:r>
      <w:r w:rsidR="00597E83">
        <w:rPr>
          <w:rFonts w:ascii="Arial" w:hAnsi="Arial" w:cs="Arial"/>
        </w:rPr>
        <w:t>esenvolvimento para o município e</w:t>
      </w:r>
      <w:r>
        <w:rPr>
          <w:rFonts w:ascii="Arial" w:hAnsi="Arial" w:cs="Arial"/>
        </w:rPr>
        <w:t xml:space="preserve"> como futura alternativa de renda para essas famílias; e</w:t>
      </w:r>
      <w:r w:rsidR="00597E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também</w:t>
      </w:r>
      <w:r w:rsidR="00597E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incentivar o conhecimento e </w:t>
      </w:r>
      <w:r w:rsidR="00597E83">
        <w:rPr>
          <w:rFonts w:ascii="Arial" w:hAnsi="Arial" w:cs="Arial"/>
        </w:rPr>
        <w:t xml:space="preserve">a </w:t>
      </w:r>
      <w:r w:rsidR="00F32022">
        <w:rPr>
          <w:rFonts w:ascii="Arial" w:hAnsi="Arial" w:cs="Arial"/>
        </w:rPr>
        <w:t>valorização d</w:t>
      </w:r>
      <w:r>
        <w:rPr>
          <w:rFonts w:ascii="Arial" w:hAnsi="Arial" w:cs="Arial"/>
        </w:rPr>
        <w:t xml:space="preserve">os patrimônios natural e </w:t>
      </w:r>
      <w:r w:rsidR="00597E83">
        <w:rPr>
          <w:rFonts w:ascii="Arial" w:hAnsi="Arial" w:cs="Arial"/>
        </w:rPr>
        <w:t>histórico</w:t>
      </w:r>
      <w:r>
        <w:rPr>
          <w:rFonts w:ascii="Arial" w:hAnsi="Arial" w:cs="Arial"/>
        </w:rPr>
        <w:t xml:space="preserve"> da cidade.</w:t>
      </w:r>
      <w:r w:rsidR="001E401A">
        <w:rPr>
          <w:rFonts w:ascii="Arial" w:hAnsi="Arial" w:cs="Arial"/>
        </w:rPr>
        <w:t xml:space="preserve"> A divulgação e </w:t>
      </w:r>
      <w:r w:rsidR="00597E83">
        <w:rPr>
          <w:rFonts w:ascii="Arial" w:hAnsi="Arial" w:cs="Arial"/>
        </w:rPr>
        <w:t xml:space="preserve">a </w:t>
      </w:r>
      <w:r w:rsidR="006B6E85">
        <w:rPr>
          <w:rFonts w:ascii="Arial" w:hAnsi="Arial" w:cs="Arial"/>
        </w:rPr>
        <w:t>inscrição para o curso ocorreram</w:t>
      </w:r>
      <w:r w:rsidR="001E401A">
        <w:rPr>
          <w:rFonts w:ascii="Arial" w:hAnsi="Arial" w:cs="Arial"/>
        </w:rPr>
        <w:t xml:space="preserve"> em diversas visitas às es</w:t>
      </w:r>
      <w:r w:rsidR="00597E83">
        <w:rPr>
          <w:rFonts w:ascii="Arial" w:hAnsi="Arial" w:cs="Arial"/>
        </w:rPr>
        <w:t>colas dos bairros envolvidos</w:t>
      </w:r>
      <w:r w:rsidR="001E401A">
        <w:rPr>
          <w:rFonts w:ascii="Arial" w:hAnsi="Arial" w:cs="Arial"/>
        </w:rPr>
        <w:t xml:space="preserve">. Os encontros </w:t>
      </w:r>
      <w:r w:rsidR="00D24F59">
        <w:rPr>
          <w:rFonts w:ascii="Arial" w:hAnsi="Arial" w:cs="Arial"/>
        </w:rPr>
        <w:t>aconteceram</w:t>
      </w:r>
      <w:r w:rsidR="001E401A">
        <w:rPr>
          <w:rFonts w:ascii="Arial" w:hAnsi="Arial" w:cs="Arial"/>
        </w:rPr>
        <w:t xml:space="preserve"> dentro da sede da Escola de Samba Barracão, que genti</w:t>
      </w:r>
      <w:r w:rsidR="00597E83">
        <w:rPr>
          <w:rFonts w:ascii="Arial" w:hAnsi="Arial" w:cs="Arial"/>
        </w:rPr>
        <w:t>lmente cedeu o espaço. Em</w:t>
      </w:r>
      <w:r w:rsidR="001E401A">
        <w:rPr>
          <w:rFonts w:ascii="Arial" w:hAnsi="Arial" w:cs="Arial"/>
        </w:rPr>
        <w:t xml:space="preserve"> oito encontros, através de exibição de vídeos sobre o município, leitura e análise de apostilas previamente elaboradas, e debate com os alunos, discutiram-se temas como a importância e os impactos da atividade turística, o papel da </w:t>
      </w:r>
      <w:r w:rsidR="00682B4A">
        <w:rPr>
          <w:rFonts w:ascii="Arial" w:hAnsi="Arial" w:cs="Arial"/>
        </w:rPr>
        <w:t>comunidade local neste processo</w:t>
      </w:r>
      <w:r w:rsidR="001E401A">
        <w:rPr>
          <w:rFonts w:ascii="Arial" w:hAnsi="Arial" w:cs="Arial"/>
        </w:rPr>
        <w:t xml:space="preserve"> e os variados atrativos turísticos da região. Também f</w:t>
      </w:r>
      <w:r w:rsidR="00597E83">
        <w:rPr>
          <w:rFonts w:ascii="Arial" w:hAnsi="Arial" w:cs="Arial"/>
        </w:rPr>
        <w:t>oram realizadas saídas de campo</w:t>
      </w:r>
      <w:r w:rsidR="001E401A">
        <w:rPr>
          <w:rFonts w:ascii="Arial" w:hAnsi="Arial" w:cs="Arial"/>
        </w:rPr>
        <w:t xml:space="preserve"> ao cemitério civil – </w:t>
      </w:r>
      <w:r w:rsidR="00597E83">
        <w:rPr>
          <w:rFonts w:ascii="Arial" w:hAnsi="Arial" w:cs="Arial"/>
        </w:rPr>
        <w:t>para apreciação das esculturas;</w:t>
      </w:r>
      <w:r w:rsidR="001E401A">
        <w:rPr>
          <w:rFonts w:ascii="Arial" w:hAnsi="Arial" w:cs="Arial"/>
        </w:rPr>
        <w:t xml:space="preserve"> ao centro histórico e ao Museu Cel. Tancredo Mello.</w:t>
      </w:r>
      <w:r w:rsidR="00D24F59">
        <w:rPr>
          <w:rFonts w:ascii="Arial" w:hAnsi="Arial" w:cs="Arial"/>
        </w:rPr>
        <w:t xml:space="preserve"> No encerramento da atividade, uma pesquisa de avaliação do curso com os jovens resul</w:t>
      </w:r>
      <w:r w:rsidR="004F57B9">
        <w:rPr>
          <w:rFonts w:ascii="Arial" w:hAnsi="Arial" w:cs="Arial"/>
        </w:rPr>
        <w:t>tou em aprovação da estrutura das aulas</w:t>
      </w:r>
      <w:r w:rsidR="00D24F59">
        <w:rPr>
          <w:rFonts w:ascii="Arial" w:hAnsi="Arial" w:cs="Arial"/>
        </w:rPr>
        <w:t xml:space="preserve"> e </w:t>
      </w:r>
      <w:r w:rsidR="006B6E85">
        <w:rPr>
          <w:rFonts w:ascii="Arial" w:hAnsi="Arial" w:cs="Arial"/>
        </w:rPr>
        <w:t xml:space="preserve">em </w:t>
      </w:r>
      <w:r w:rsidR="00D24F59">
        <w:rPr>
          <w:rFonts w:ascii="Arial" w:hAnsi="Arial" w:cs="Arial"/>
        </w:rPr>
        <w:t>diversas sugestões de atividades futuras.</w:t>
      </w:r>
      <w:r w:rsidR="001E401A">
        <w:rPr>
          <w:rFonts w:ascii="Arial" w:hAnsi="Arial" w:cs="Arial"/>
        </w:rPr>
        <w:t xml:space="preserve"> A partir de 2012, este curso </w:t>
      </w:r>
      <w:r w:rsidR="006B6E85">
        <w:rPr>
          <w:rFonts w:ascii="Arial" w:hAnsi="Arial" w:cs="Arial"/>
        </w:rPr>
        <w:t>integra o projeto “Minha t</w:t>
      </w:r>
      <w:r w:rsidR="00682B4A">
        <w:rPr>
          <w:rFonts w:ascii="Arial" w:hAnsi="Arial" w:cs="Arial"/>
        </w:rPr>
        <w:t xml:space="preserve">erra se </w:t>
      </w:r>
      <w:r w:rsidR="006B6E85">
        <w:rPr>
          <w:rFonts w:ascii="Arial" w:hAnsi="Arial" w:cs="Arial"/>
        </w:rPr>
        <w:t>capacita para o t</w:t>
      </w:r>
      <w:r w:rsidR="001E401A">
        <w:rPr>
          <w:rFonts w:ascii="Arial" w:hAnsi="Arial" w:cs="Arial"/>
        </w:rPr>
        <w:t>urismo”, pertencente ao mesmo programa de extensão. Nesta edição</w:t>
      </w:r>
      <w:r w:rsidR="00597E83">
        <w:rPr>
          <w:rFonts w:ascii="Arial" w:hAnsi="Arial" w:cs="Arial"/>
        </w:rPr>
        <w:t>,</w:t>
      </w:r>
      <w:r w:rsidR="001E401A">
        <w:rPr>
          <w:rFonts w:ascii="Arial" w:hAnsi="Arial" w:cs="Arial"/>
        </w:rPr>
        <w:t xml:space="preserve"> as aulas ocorrerão dentro do campus</w:t>
      </w:r>
      <w:r w:rsidR="00D24F59">
        <w:rPr>
          <w:rFonts w:ascii="Arial" w:hAnsi="Arial" w:cs="Arial"/>
        </w:rPr>
        <w:t xml:space="preserve"> da FURG, </w:t>
      </w:r>
      <w:r w:rsidR="00597E83">
        <w:rPr>
          <w:rFonts w:ascii="Arial" w:hAnsi="Arial" w:cs="Arial"/>
        </w:rPr>
        <w:t xml:space="preserve">no segundo semestre letivo, </w:t>
      </w:r>
      <w:r w:rsidR="00D24F59">
        <w:rPr>
          <w:rFonts w:ascii="Arial" w:hAnsi="Arial" w:cs="Arial"/>
        </w:rPr>
        <w:t>proporcionando assim uma maior integração entre comunidade acadêmica e comunidade local.</w:t>
      </w: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AA" w:rsidRDefault="00E15CAA">
      <w:r>
        <w:separator/>
      </w:r>
    </w:p>
  </w:endnote>
  <w:endnote w:type="continuationSeparator" w:id="1">
    <w:p w:rsidR="00E15CAA" w:rsidRDefault="00E1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AA" w:rsidRDefault="00E15CAA">
      <w:r>
        <w:separator/>
      </w:r>
    </w:p>
  </w:footnote>
  <w:footnote w:type="continuationSeparator" w:id="1">
    <w:p w:rsidR="00E15CAA" w:rsidRDefault="00E1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000E3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3015" cy="1605280"/>
          <wp:effectExtent l="19050" t="0" r="698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60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2DC3"/>
    <w:rsid w:val="00040CBD"/>
    <w:rsid w:val="0007387E"/>
    <w:rsid w:val="0010419B"/>
    <w:rsid w:val="001E401A"/>
    <w:rsid w:val="00265054"/>
    <w:rsid w:val="002A0302"/>
    <w:rsid w:val="002D47AA"/>
    <w:rsid w:val="003A47A5"/>
    <w:rsid w:val="003B398B"/>
    <w:rsid w:val="003B6588"/>
    <w:rsid w:val="00404583"/>
    <w:rsid w:val="00423E4A"/>
    <w:rsid w:val="0046194F"/>
    <w:rsid w:val="004F57B9"/>
    <w:rsid w:val="00571016"/>
    <w:rsid w:val="00597E83"/>
    <w:rsid w:val="00682B4A"/>
    <w:rsid w:val="006B6E85"/>
    <w:rsid w:val="006E3E3D"/>
    <w:rsid w:val="007D4DBE"/>
    <w:rsid w:val="007E31CA"/>
    <w:rsid w:val="007F6084"/>
    <w:rsid w:val="007F753C"/>
    <w:rsid w:val="008B436A"/>
    <w:rsid w:val="00947914"/>
    <w:rsid w:val="00972CDB"/>
    <w:rsid w:val="00974F27"/>
    <w:rsid w:val="009A49DC"/>
    <w:rsid w:val="009A6836"/>
    <w:rsid w:val="00A000E3"/>
    <w:rsid w:val="00AB4684"/>
    <w:rsid w:val="00B44324"/>
    <w:rsid w:val="00B661A2"/>
    <w:rsid w:val="00B912F5"/>
    <w:rsid w:val="00C10BB1"/>
    <w:rsid w:val="00C57ADE"/>
    <w:rsid w:val="00C82CD0"/>
    <w:rsid w:val="00CA4B29"/>
    <w:rsid w:val="00D24F59"/>
    <w:rsid w:val="00E04B17"/>
    <w:rsid w:val="00E15CAA"/>
    <w:rsid w:val="00EB5B3A"/>
    <w:rsid w:val="00EE6C7B"/>
    <w:rsid w:val="00F32022"/>
    <w:rsid w:val="00F54E54"/>
    <w:rsid w:val="00F81FE9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B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Gabriel</cp:lastModifiedBy>
  <cp:revision>2</cp:revision>
  <cp:lastPrinted>2011-07-22T11:48:00Z</cp:lastPrinted>
  <dcterms:created xsi:type="dcterms:W3CDTF">2012-07-26T21:46:00Z</dcterms:created>
  <dcterms:modified xsi:type="dcterms:W3CDTF">2012-07-26T21:46:00Z</dcterms:modified>
</cp:coreProperties>
</file>