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8866DF" w:rsidP="0029083B">
      <w:pPr>
        <w:ind w:firstLine="0"/>
        <w:jc w:val="center"/>
        <w:rPr>
          <w:b/>
        </w:rPr>
      </w:pPr>
      <w:proofErr w:type="gramStart"/>
      <w:r>
        <w:rPr>
          <w:b/>
        </w:rPr>
        <w:t>OTIMIZAÇÃO</w:t>
      </w:r>
      <w:proofErr w:type="gramEnd"/>
      <w:r>
        <w:rPr>
          <w:b/>
        </w:rPr>
        <w:t xml:space="preserve"> E VALIDAÇÃO DE MÉTODO PARA DETERMINAÇÃO DE AGROTÓXICOS EM HOTALIÇAS</w:t>
      </w:r>
    </w:p>
    <w:p w:rsidR="0029083B" w:rsidRDefault="008656DC" w:rsidP="008656DC">
      <w:pPr>
        <w:tabs>
          <w:tab w:val="left" w:pos="6458"/>
        </w:tabs>
        <w:ind w:firstLine="0"/>
        <w:rPr>
          <w:b/>
        </w:rPr>
      </w:pPr>
      <w:r>
        <w:rPr>
          <w:b/>
        </w:rPr>
        <w:tab/>
      </w:r>
    </w:p>
    <w:p w:rsidR="00C47B84" w:rsidRDefault="00DF5D1A" w:rsidP="00620115">
      <w:pPr>
        <w:ind w:firstLine="0"/>
        <w:rPr>
          <w:b/>
        </w:rPr>
      </w:pPr>
      <w:r>
        <w:rPr>
          <w:b/>
        </w:rPr>
        <w:t>PAULISTA, Marcos E</w:t>
      </w:r>
      <w:r w:rsidR="00EA3196">
        <w:rPr>
          <w:b/>
        </w:rPr>
        <w:t xml:space="preserve">. </w:t>
      </w:r>
      <w:r>
        <w:rPr>
          <w:b/>
        </w:rPr>
        <w:t>Gomes, MELLO, Lucas L</w:t>
      </w:r>
      <w:r w:rsidR="00EA3196">
        <w:rPr>
          <w:b/>
        </w:rPr>
        <w:t>.</w:t>
      </w:r>
      <w:r>
        <w:rPr>
          <w:b/>
        </w:rPr>
        <w:t xml:space="preserve">, SANTOS, </w:t>
      </w:r>
      <w:proofErr w:type="spellStart"/>
      <w:r>
        <w:rPr>
          <w:b/>
        </w:rPr>
        <w:t>Elisane</w:t>
      </w:r>
      <w:proofErr w:type="spellEnd"/>
      <w:r>
        <w:rPr>
          <w:b/>
        </w:rPr>
        <w:t xml:space="preserve"> O</w:t>
      </w:r>
      <w:r w:rsidR="00EA3196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dos</w:t>
      </w:r>
      <w:proofErr w:type="gramEnd"/>
      <w:r>
        <w:rPr>
          <w:b/>
        </w:rPr>
        <w:t xml:space="preserve">, CABRERA, </w:t>
      </w:r>
      <w:proofErr w:type="spellStart"/>
      <w:r>
        <w:rPr>
          <w:b/>
        </w:rPr>
        <w:t>Liziara</w:t>
      </w:r>
      <w:proofErr w:type="spellEnd"/>
      <w:r>
        <w:rPr>
          <w:b/>
        </w:rPr>
        <w:t xml:space="preserve"> da C</w:t>
      </w:r>
      <w:r w:rsidR="00EA3196">
        <w:rPr>
          <w:b/>
        </w:rPr>
        <w:t>.</w:t>
      </w:r>
      <w:r w:rsidR="00620115">
        <w:rPr>
          <w:b/>
        </w:rPr>
        <w:t xml:space="preserve"> </w:t>
      </w:r>
      <w:r>
        <w:rPr>
          <w:b/>
        </w:rPr>
        <w:t>PRIMEL</w:t>
      </w:r>
      <w:r w:rsidR="00031DEC">
        <w:rPr>
          <w:b/>
        </w:rPr>
        <w:t xml:space="preserve">, </w:t>
      </w:r>
      <w:proofErr w:type="spellStart"/>
      <w:r>
        <w:rPr>
          <w:b/>
        </w:rPr>
        <w:t>Ednei</w:t>
      </w:r>
      <w:proofErr w:type="spellEnd"/>
      <w:r>
        <w:rPr>
          <w:b/>
        </w:rPr>
        <w:t xml:space="preserve"> Gilberto</w:t>
      </w:r>
      <w:r w:rsidR="000033F3">
        <w:rPr>
          <w:b/>
        </w:rPr>
        <w:t xml:space="preserve"> </w:t>
      </w:r>
      <w:r w:rsidR="00C47B84">
        <w:rPr>
          <w:b/>
        </w:rPr>
        <w:t xml:space="preserve"> (orientador)</w:t>
      </w:r>
    </w:p>
    <w:p w:rsidR="00A771C1" w:rsidRDefault="00DF5D1A" w:rsidP="00A771C1">
      <w:pPr>
        <w:ind w:firstLine="0"/>
        <w:jc w:val="right"/>
        <w:rPr>
          <w:b/>
        </w:rPr>
      </w:pPr>
      <w:r w:rsidRPr="00DF5D1A">
        <w:rPr>
          <w:b/>
        </w:rPr>
        <w:t>marcoseduardogp@gmail.com</w:t>
      </w: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F5D1A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DF5D1A">
        <w:rPr>
          <w:b/>
        </w:rPr>
        <w:t>Ciências Exatas e da Terra/Química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Pr="009F1118">
        <w:t>(</w:t>
      </w:r>
      <w:r w:rsidR="00DF5D1A">
        <w:t>agrotóxicos e segurança alimentar</w:t>
      </w:r>
      <w:r w:rsidRPr="009F1118">
        <w:t>)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4C61D0" w:rsidRPr="00B0039B" w:rsidRDefault="004C61D0" w:rsidP="004C61D0">
      <w:pPr>
        <w:rPr>
          <w:rFonts w:cs="Arial"/>
          <w:lang w:val="pt-PT"/>
        </w:rPr>
      </w:pPr>
      <w:r w:rsidRPr="00B0039B">
        <w:rPr>
          <w:rStyle w:val="hps"/>
          <w:rFonts w:cs="Arial"/>
          <w:lang w:val="pt-PT"/>
        </w:rPr>
        <w:t>Resíduos de agrotóxicos em</w:t>
      </w:r>
      <w:r w:rsidRPr="00B0039B">
        <w:rPr>
          <w:rFonts w:cs="Arial"/>
          <w:lang w:val="pt-PT"/>
        </w:rPr>
        <w:t xml:space="preserve"> </w:t>
      </w:r>
      <w:r w:rsidRPr="00B0039B">
        <w:rPr>
          <w:rStyle w:val="hps"/>
          <w:rFonts w:cs="Arial"/>
          <w:lang w:val="pt-PT"/>
        </w:rPr>
        <w:t>alimentos representam risco à saúde da</w:t>
      </w:r>
      <w:r w:rsidRPr="00B0039B">
        <w:rPr>
          <w:rFonts w:cs="Arial"/>
          <w:lang w:val="pt-PT"/>
        </w:rPr>
        <w:t xml:space="preserve"> </w:t>
      </w:r>
      <w:r w:rsidRPr="00B0039B">
        <w:rPr>
          <w:rStyle w:val="hps"/>
          <w:rFonts w:cs="Arial"/>
          <w:lang w:val="pt-PT"/>
        </w:rPr>
        <w:t>população devido</w:t>
      </w:r>
      <w:r w:rsidRPr="00B0039B">
        <w:rPr>
          <w:rFonts w:cs="Arial"/>
          <w:lang w:val="pt-PT"/>
        </w:rPr>
        <w:t xml:space="preserve"> </w:t>
      </w:r>
      <w:r w:rsidRPr="00B0039B">
        <w:rPr>
          <w:rStyle w:val="hps"/>
          <w:rFonts w:cs="Arial"/>
          <w:lang w:val="pt-PT"/>
        </w:rPr>
        <w:t>aos efeitos nocivos</w:t>
      </w:r>
      <w:r w:rsidRPr="00B0039B">
        <w:rPr>
          <w:rFonts w:cs="Arial"/>
          <w:lang w:val="pt-PT"/>
        </w:rPr>
        <w:t xml:space="preserve"> que podem causar. </w:t>
      </w:r>
      <w:r w:rsidRPr="00B0039B">
        <w:rPr>
          <w:rFonts w:cs="Arial"/>
          <w:shd w:val="clear" w:color="auto" w:fill="FFFFFF"/>
        </w:rPr>
        <w:t>Os agrotóxicos são de suma importância para garantir e proteger a produção de alimentos, no entanto é importante que as boas práticas agrícolas sejam respeitadas, a fim de evitar a contaminação</w:t>
      </w:r>
      <w:r>
        <w:rPr>
          <w:rFonts w:cs="Arial"/>
          <w:shd w:val="clear" w:color="auto" w:fill="FFFFFF"/>
        </w:rPr>
        <w:t xml:space="preserve">. </w:t>
      </w:r>
      <w:r w:rsidRPr="00B0039B">
        <w:rPr>
          <w:rFonts w:eastAsia="Times New Roman" w:cs="Arial"/>
          <w:kern w:val="0"/>
        </w:rPr>
        <w:t>Assim o controle de resíduos de agrotóxicos é uma prioridade de programas e políticas para a garantia da segurança alimentar da população.</w:t>
      </w:r>
    </w:p>
    <w:p w:rsidR="009C7EB1" w:rsidRDefault="004C61D0" w:rsidP="008866DF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Arial"/>
          <w:kern w:val="0"/>
        </w:rPr>
      </w:pPr>
      <w:r w:rsidRPr="00B0039B">
        <w:rPr>
          <w:rFonts w:eastAsia="Times New Roman" w:cs="Arial"/>
          <w:kern w:val="0"/>
        </w:rPr>
        <w:t xml:space="preserve">A cidade de Rio Grande produz uma grande variedade de frutas e hortaliças, sendo a produtividade superior a 2.500 </w:t>
      </w:r>
      <w:proofErr w:type="spellStart"/>
      <w:r w:rsidRPr="00B0039B">
        <w:rPr>
          <w:rFonts w:eastAsia="Times New Roman" w:cs="Arial"/>
          <w:kern w:val="0"/>
        </w:rPr>
        <w:t>ton</w:t>
      </w:r>
      <w:proofErr w:type="spellEnd"/>
      <w:r w:rsidRPr="00B0039B">
        <w:rPr>
          <w:rFonts w:eastAsia="Times New Roman" w:cs="Arial"/>
          <w:kern w:val="0"/>
        </w:rPr>
        <w:t>/ano</w:t>
      </w:r>
      <w:r w:rsidR="008866DF">
        <w:rPr>
          <w:rFonts w:eastAsia="Times New Roman" w:cs="Arial"/>
          <w:kern w:val="0"/>
        </w:rPr>
        <w:t>, sendo apenas 1% produção orgânica</w:t>
      </w:r>
      <w:r w:rsidRPr="00B0039B">
        <w:rPr>
          <w:rFonts w:eastAsia="Times New Roman" w:cs="Arial"/>
          <w:kern w:val="0"/>
        </w:rPr>
        <w:t xml:space="preserve"> segundo informações da EMATER</w:t>
      </w:r>
      <w:r w:rsidR="008656DC">
        <w:rPr>
          <w:rFonts w:eastAsia="Times New Roman" w:cs="Arial"/>
          <w:kern w:val="0"/>
        </w:rPr>
        <w:t xml:space="preserve">. </w:t>
      </w:r>
      <w:r>
        <w:rPr>
          <w:rFonts w:eastAsia="Times New Roman" w:cs="Arial"/>
          <w:kern w:val="0"/>
        </w:rPr>
        <w:t>O</w:t>
      </w:r>
      <w:r w:rsidRPr="00B0039B">
        <w:rPr>
          <w:rFonts w:eastAsia="Times New Roman" w:cs="Arial"/>
          <w:kern w:val="0"/>
        </w:rPr>
        <w:t xml:space="preserve"> Programa de Anális</w:t>
      </w:r>
      <w:r w:rsidR="00223D79">
        <w:rPr>
          <w:rFonts w:eastAsia="Times New Roman" w:cs="Arial"/>
          <w:kern w:val="0"/>
        </w:rPr>
        <w:t xml:space="preserve">e de Resíduos de Agrotóxicos </w:t>
      </w:r>
      <w:r w:rsidRPr="00B0039B">
        <w:rPr>
          <w:rFonts w:eastAsia="Times New Roman" w:cs="Arial"/>
          <w:kern w:val="0"/>
        </w:rPr>
        <w:t>(PARA)</w:t>
      </w:r>
      <w:proofErr w:type="gramStart"/>
      <w:r w:rsidRPr="00B0039B">
        <w:rPr>
          <w:rFonts w:eastAsia="Times New Roman" w:cs="Arial"/>
          <w:kern w:val="0"/>
        </w:rPr>
        <w:t>,</w:t>
      </w:r>
      <w:r w:rsidR="00223D79">
        <w:rPr>
          <w:rFonts w:eastAsia="Times New Roman" w:cs="Arial"/>
          <w:kern w:val="0"/>
        </w:rPr>
        <w:t xml:space="preserve"> </w:t>
      </w:r>
      <w:r w:rsidRPr="00B0039B">
        <w:rPr>
          <w:rFonts w:eastAsia="Times New Roman" w:cs="Arial"/>
          <w:kern w:val="0"/>
        </w:rPr>
        <w:t>avalia</w:t>
      </w:r>
      <w:proofErr w:type="gramEnd"/>
      <w:r w:rsidRPr="00B0039B">
        <w:rPr>
          <w:rFonts w:eastAsia="Times New Roman" w:cs="Arial"/>
          <w:kern w:val="0"/>
        </w:rPr>
        <w:t xml:space="preserve"> continuamente os níveis de resíduos de agrotóxicos nos alimentos </w:t>
      </w:r>
      <w:r w:rsidRPr="00B0039B">
        <w:rPr>
          <w:rFonts w:eastAsia="Times New Roman" w:cs="Arial"/>
          <w:i/>
          <w:kern w:val="0"/>
        </w:rPr>
        <w:t>in natura</w:t>
      </w:r>
      <w:r w:rsidRPr="00B0039B">
        <w:rPr>
          <w:rFonts w:eastAsia="Times New Roman" w:cs="Arial"/>
          <w:kern w:val="0"/>
        </w:rPr>
        <w:t xml:space="preserve"> que chegam à mesa do consumidor. Em 2010, avaliou 18 tipos de alimentos dentre eles frutas e vegetais</w:t>
      </w:r>
      <w:r w:rsidR="00620115">
        <w:rPr>
          <w:rFonts w:eastAsia="Times New Roman" w:cs="Arial"/>
          <w:kern w:val="0"/>
        </w:rPr>
        <w:t xml:space="preserve"> (ANVISA, 2010)</w:t>
      </w:r>
      <w:r w:rsidRPr="00B0039B">
        <w:rPr>
          <w:rFonts w:eastAsia="Times New Roman" w:cs="Arial"/>
          <w:kern w:val="0"/>
        </w:rPr>
        <w:t>. No entanto, nesses relatórios são obtidas amostras em redes de supermercados</w:t>
      </w:r>
      <w:r>
        <w:rPr>
          <w:rFonts w:eastAsia="Times New Roman" w:cs="Arial"/>
          <w:kern w:val="0"/>
        </w:rPr>
        <w:t xml:space="preserve"> de </w:t>
      </w:r>
      <w:r w:rsidRPr="00B0039B">
        <w:rPr>
          <w:rFonts w:eastAsia="Times New Roman" w:cs="Arial"/>
          <w:kern w:val="0"/>
        </w:rPr>
        <w:t>regiões metropolitanas</w:t>
      </w:r>
      <w:r>
        <w:rPr>
          <w:rFonts w:eastAsia="Times New Roman" w:cs="Arial"/>
          <w:kern w:val="0"/>
        </w:rPr>
        <w:t xml:space="preserve"> somente. </w:t>
      </w:r>
      <w:r w:rsidRPr="00B0039B">
        <w:rPr>
          <w:rFonts w:eastAsia="Times New Roman" w:cs="Arial"/>
          <w:kern w:val="0"/>
        </w:rPr>
        <w:t>Dessa forma, o estudo da determinação de resíduos nesses cultivares tem relevante importância para definir estratégias para resolver adequadamente o risco econômico e de segurança alimentar para região. Destaca-se também que na região ocorreu um considerável aumento populacional em decorrência do desenvolvimento da indústria naval e atividades portuárias, necessitando de uma maior produtividade para suprir as necessidades dessa população, e em geral, a maior produtividade esta associada ao aumento de insumos agrícolas como agrotóxicos e fertilizantes.</w:t>
      </w:r>
      <w:r w:rsidR="009C7EB1">
        <w:rPr>
          <w:rFonts w:eastAsia="Times New Roman" w:cs="Arial"/>
          <w:kern w:val="0"/>
        </w:rPr>
        <w:t xml:space="preserve"> </w:t>
      </w:r>
    </w:p>
    <w:p w:rsidR="004C61D0" w:rsidRPr="00B0039B" w:rsidRDefault="009C7EB1" w:rsidP="004C61D0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Assim o trabalho visa desenvolver e validar métodos para determinação de agrotóxicos em frutas e hortaliças produzidas no município para realizar o monitoramente desses, garantindo a segurança alimentar da região.</w:t>
      </w:r>
    </w:p>
    <w:p w:rsidR="00DF5D1A" w:rsidRDefault="00DF5D1A" w:rsidP="0029083B"/>
    <w:p w:rsidR="003220E0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</w:t>
      </w:r>
    </w:p>
    <w:p w:rsidR="008656DC" w:rsidRPr="00FA5B50" w:rsidRDefault="008656DC" w:rsidP="0029083B">
      <w:pPr>
        <w:pStyle w:val="Ttulodaseoprimria"/>
      </w:pPr>
    </w:p>
    <w:p w:rsidR="00142696" w:rsidRPr="00C15D39" w:rsidRDefault="00142696" w:rsidP="00C15D39">
      <w:r>
        <w:t xml:space="preserve">Para escolha dos agrotóxicos estudados e matrizes que serão analisadas foi </w:t>
      </w:r>
      <w:proofErr w:type="gramStart"/>
      <w:r>
        <w:t>realizado uma pesquisa</w:t>
      </w:r>
      <w:proofErr w:type="gramEnd"/>
      <w:r>
        <w:t xml:space="preserve"> com os agricultores da região do </w:t>
      </w:r>
      <w:proofErr w:type="spellStart"/>
      <w:r>
        <w:t>Leonideo</w:t>
      </w:r>
      <w:proofErr w:type="spellEnd"/>
      <w:r>
        <w:t>, Ilha dos Marinheiros e Quitéria, onde foi aplicado questionários.Com esses resultados foram otimizados métodos de preparo de amostra para hortaliças</w:t>
      </w:r>
      <w:r w:rsidR="005D0359">
        <w:t xml:space="preserve">, para alguns dos agrotóxicos citados na pesquisa com os produtores. Os métodos utilizados foram </w:t>
      </w:r>
      <w:proofErr w:type="gramStart"/>
      <w:r w:rsidR="005D0359">
        <w:t>QuEChERS</w:t>
      </w:r>
      <w:proofErr w:type="gramEnd"/>
      <w:r w:rsidR="005D0359">
        <w:t xml:space="preserve"> </w:t>
      </w:r>
      <w:r w:rsidR="00E84AD8" w:rsidRPr="00E84AD8">
        <w:rPr>
          <w:rFonts w:eastAsia="Calibri" w:cs="Arial"/>
          <w:kern w:val="0"/>
        </w:rPr>
        <w:t>(</w:t>
      </w:r>
      <w:r w:rsidR="00C15D39">
        <w:rPr>
          <w:rFonts w:eastAsia="Calibri" w:cs="Arial"/>
          <w:kern w:val="0"/>
        </w:rPr>
        <w:t>do inglês</w:t>
      </w:r>
      <w:r w:rsidR="00E84AD8">
        <w:rPr>
          <w:rFonts w:eastAsia="Calibri" w:cs="Arial"/>
          <w:kern w:val="0"/>
        </w:rPr>
        <w:t xml:space="preserve"> </w:t>
      </w:r>
      <w:proofErr w:type="spellStart"/>
      <w:r w:rsidR="00E84AD8" w:rsidRPr="00E84AD8">
        <w:rPr>
          <w:rFonts w:eastAsia="Calibri" w:cs="Arial"/>
          <w:i/>
          <w:kern w:val="0"/>
        </w:rPr>
        <w:t>Quick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, </w:t>
      </w:r>
      <w:proofErr w:type="spellStart"/>
      <w:r w:rsidR="00E84AD8" w:rsidRPr="00E84AD8">
        <w:rPr>
          <w:rFonts w:eastAsia="Calibri" w:cs="Arial"/>
          <w:i/>
          <w:kern w:val="0"/>
        </w:rPr>
        <w:t>Easy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, </w:t>
      </w:r>
      <w:proofErr w:type="spellStart"/>
      <w:r w:rsidR="00E84AD8" w:rsidRPr="00E84AD8">
        <w:rPr>
          <w:rFonts w:eastAsia="Calibri" w:cs="Arial"/>
          <w:i/>
          <w:kern w:val="0"/>
        </w:rPr>
        <w:t>Cheap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, </w:t>
      </w:r>
      <w:proofErr w:type="spellStart"/>
      <w:r w:rsidR="00E84AD8" w:rsidRPr="00E84AD8">
        <w:rPr>
          <w:rFonts w:eastAsia="Calibri" w:cs="Arial"/>
          <w:i/>
          <w:kern w:val="0"/>
        </w:rPr>
        <w:t>Effective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, </w:t>
      </w:r>
      <w:proofErr w:type="spellStart"/>
      <w:r w:rsidR="00E84AD8" w:rsidRPr="00E84AD8">
        <w:rPr>
          <w:rFonts w:eastAsia="Calibri" w:cs="Arial"/>
          <w:i/>
          <w:kern w:val="0"/>
        </w:rPr>
        <w:t>Rugged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 </w:t>
      </w:r>
      <w:proofErr w:type="spellStart"/>
      <w:r w:rsidR="00E84AD8" w:rsidRPr="00E84AD8">
        <w:rPr>
          <w:rFonts w:eastAsia="Calibri" w:cs="Arial"/>
          <w:i/>
          <w:kern w:val="0"/>
        </w:rPr>
        <w:t>and</w:t>
      </w:r>
      <w:proofErr w:type="spellEnd"/>
      <w:r w:rsidR="00E84AD8" w:rsidRPr="00E84AD8">
        <w:rPr>
          <w:rFonts w:eastAsia="Calibri" w:cs="Arial"/>
          <w:i/>
          <w:kern w:val="0"/>
        </w:rPr>
        <w:t xml:space="preserve"> Safe</w:t>
      </w:r>
      <w:r w:rsidR="00E84AD8" w:rsidRPr="00E84AD8">
        <w:rPr>
          <w:rFonts w:eastAsia="Calibri" w:cs="Arial"/>
          <w:kern w:val="0"/>
        </w:rPr>
        <w:t>) o qual foi desenvolvido em 2003 para determinação de agrotóxicos em frutas e legumes</w:t>
      </w:r>
      <w:r w:rsidR="00620115">
        <w:rPr>
          <w:rFonts w:eastAsia="Calibri" w:cs="Arial"/>
          <w:kern w:val="0"/>
        </w:rPr>
        <w:t xml:space="preserve"> (</w:t>
      </w:r>
      <w:proofErr w:type="spellStart"/>
      <w:r w:rsidR="00620115">
        <w:rPr>
          <w:rFonts w:eastAsia="Calibri" w:cs="Arial"/>
          <w:kern w:val="0"/>
        </w:rPr>
        <w:t>Anastassiades</w:t>
      </w:r>
      <w:proofErr w:type="spellEnd"/>
      <w:r w:rsidR="00620115">
        <w:rPr>
          <w:rFonts w:eastAsia="Calibri" w:cs="Arial"/>
          <w:kern w:val="0"/>
        </w:rPr>
        <w:t xml:space="preserve"> </w:t>
      </w:r>
      <w:proofErr w:type="spellStart"/>
      <w:r w:rsidR="00620115" w:rsidRPr="00620115">
        <w:rPr>
          <w:rFonts w:eastAsia="Calibri" w:cs="Arial"/>
          <w:i/>
          <w:kern w:val="0"/>
        </w:rPr>
        <w:t>et</w:t>
      </w:r>
      <w:proofErr w:type="spellEnd"/>
      <w:r w:rsidR="00620115" w:rsidRPr="00620115">
        <w:rPr>
          <w:rFonts w:eastAsia="Calibri" w:cs="Arial"/>
          <w:i/>
          <w:kern w:val="0"/>
        </w:rPr>
        <w:t xml:space="preserve"> al</w:t>
      </w:r>
      <w:r w:rsidR="00E84AD8">
        <w:rPr>
          <w:rFonts w:eastAsia="Calibri" w:cs="Arial"/>
          <w:kern w:val="0"/>
        </w:rPr>
        <w:t>.</w:t>
      </w:r>
      <w:r w:rsidR="00620115">
        <w:rPr>
          <w:rFonts w:eastAsia="Calibri" w:cs="Arial"/>
          <w:kern w:val="0"/>
        </w:rPr>
        <w:t>, 2003).</w:t>
      </w:r>
      <w:r w:rsidR="00E84AD8">
        <w:rPr>
          <w:rFonts w:eastAsia="Calibri" w:cs="Arial"/>
          <w:kern w:val="0"/>
        </w:rPr>
        <w:t xml:space="preserve"> Para extração no método </w:t>
      </w:r>
      <w:proofErr w:type="gramStart"/>
      <w:r w:rsidR="00E84AD8">
        <w:rPr>
          <w:rFonts w:eastAsia="Calibri" w:cs="Arial"/>
          <w:kern w:val="0"/>
        </w:rPr>
        <w:t>QuEChERS</w:t>
      </w:r>
      <w:proofErr w:type="gramEnd"/>
      <w:r w:rsidR="00E84AD8">
        <w:rPr>
          <w:rFonts w:eastAsia="Calibri" w:cs="Arial"/>
          <w:kern w:val="0"/>
        </w:rPr>
        <w:t xml:space="preserve"> foi utilizado 5</w:t>
      </w:r>
      <w:r w:rsidR="00620115">
        <w:rPr>
          <w:rFonts w:eastAsia="Calibri" w:cs="Arial"/>
          <w:kern w:val="0"/>
        </w:rPr>
        <w:t xml:space="preserve"> </w:t>
      </w:r>
      <w:r w:rsidR="00E84AD8">
        <w:rPr>
          <w:rFonts w:eastAsia="Calibri" w:cs="Arial"/>
          <w:kern w:val="0"/>
        </w:rPr>
        <w:t xml:space="preserve">g de amostra, 10 mL de </w:t>
      </w:r>
      <w:proofErr w:type="spellStart"/>
      <w:r w:rsidR="00E84AD8">
        <w:rPr>
          <w:rFonts w:eastAsia="Calibri" w:cs="Arial"/>
          <w:kern w:val="0"/>
        </w:rPr>
        <w:t>acetonitrila</w:t>
      </w:r>
      <w:proofErr w:type="spellEnd"/>
      <w:r w:rsidR="00E84AD8">
        <w:rPr>
          <w:rFonts w:eastAsia="Calibri" w:cs="Arial"/>
          <w:kern w:val="0"/>
        </w:rPr>
        <w:t xml:space="preserve">, 1 g de cloreto de sódio e 4 g de sulfato de </w:t>
      </w:r>
      <w:r w:rsidR="00E84AD8">
        <w:rPr>
          <w:rFonts w:eastAsia="Calibri" w:cs="Arial"/>
          <w:kern w:val="0"/>
        </w:rPr>
        <w:lastRenderedPageBreak/>
        <w:t>magnésio. Para limpeza do extrato foi utilizado 0,7 g de sulfato d</w:t>
      </w:r>
      <w:r w:rsidR="00184FBB">
        <w:rPr>
          <w:rFonts w:eastAsia="Calibri" w:cs="Arial"/>
          <w:kern w:val="0"/>
        </w:rPr>
        <w:t xml:space="preserve">e magnésio e PSA (amina primária secundária) e Carvão ativo em quantidades otimizadas. </w:t>
      </w:r>
    </w:p>
    <w:p w:rsidR="00184FBB" w:rsidRPr="00E84AD8" w:rsidRDefault="00184FBB" w:rsidP="00E84AD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ab/>
        <w:t>As determinações foram realizadas em GC-MS (</w:t>
      </w:r>
      <w:proofErr w:type="spellStart"/>
      <w:r>
        <w:rPr>
          <w:rFonts w:eastAsia="Calibri" w:cs="Arial"/>
          <w:kern w:val="0"/>
        </w:rPr>
        <w:t>cromatografo</w:t>
      </w:r>
      <w:proofErr w:type="spellEnd"/>
      <w:r>
        <w:rPr>
          <w:rFonts w:eastAsia="Calibri" w:cs="Arial"/>
          <w:kern w:val="0"/>
        </w:rPr>
        <w:t xml:space="preserve"> gasoso com detector de espectrômetro de massas), com fonte EI (</w:t>
      </w:r>
      <w:r w:rsidR="001D7879">
        <w:rPr>
          <w:rFonts w:eastAsia="Calibri" w:cs="Arial"/>
          <w:kern w:val="0"/>
        </w:rPr>
        <w:t>Ionização</w:t>
      </w:r>
      <w:r>
        <w:rPr>
          <w:rFonts w:eastAsia="Calibri" w:cs="Arial"/>
          <w:kern w:val="0"/>
        </w:rPr>
        <w:t xml:space="preserve"> por impacto de elétrons)</w:t>
      </w:r>
      <w:r w:rsidR="00FE50B0">
        <w:rPr>
          <w:rFonts w:eastAsia="Calibri" w:cs="Arial"/>
          <w:kern w:val="0"/>
        </w:rPr>
        <w:t xml:space="preserve">, sendo as condições </w:t>
      </w:r>
      <w:r w:rsidR="00EB47B7">
        <w:rPr>
          <w:rFonts w:eastAsia="Calibri" w:cs="Arial"/>
          <w:kern w:val="0"/>
        </w:rPr>
        <w:t xml:space="preserve">otimizadas por Costa </w:t>
      </w:r>
      <w:proofErr w:type="spellStart"/>
      <w:proofErr w:type="gramStart"/>
      <w:r w:rsidR="00EB47B7" w:rsidRPr="00EB47B7">
        <w:rPr>
          <w:rFonts w:eastAsia="Calibri" w:cs="Arial"/>
          <w:i/>
          <w:kern w:val="0"/>
        </w:rPr>
        <w:t>et</w:t>
      </w:r>
      <w:proofErr w:type="spellEnd"/>
      <w:proofErr w:type="gramEnd"/>
      <w:r w:rsidR="00EB47B7" w:rsidRPr="00EB47B7">
        <w:rPr>
          <w:rFonts w:eastAsia="Calibri" w:cs="Arial"/>
          <w:i/>
          <w:kern w:val="0"/>
        </w:rPr>
        <w:t xml:space="preserve"> al</w:t>
      </w:r>
      <w:r w:rsidR="00EB47B7">
        <w:rPr>
          <w:rFonts w:eastAsia="Calibri" w:cs="Arial"/>
          <w:kern w:val="0"/>
        </w:rPr>
        <w:t>., 2013.</w:t>
      </w:r>
      <w:r w:rsidR="00031DEC">
        <w:rPr>
          <w:rFonts w:eastAsia="Calibri" w:cs="Arial"/>
          <w:kern w:val="0"/>
        </w:rPr>
        <w:t xml:space="preserve"> A validação do método foi realizada segundo recomendado pela SANCO, 2012.</w:t>
      </w:r>
    </w:p>
    <w:p w:rsidR="003220E0" w:rsidRDefault="003220E0" w:rsidP="0029083B"/>
    <w:p w:rsidR="009D0723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EA3196" w:rsidRPr="00D8090F" w:rsidRDefault="00EA3196" w:rsidP="0029083B">
      <w:pPr>
        <w:pStyle w:val="Ttulodaseoprimria"/>
      </w:pPr>
    </w:p>
    <w:p w:rsidR="00C15D39" w:rsidRDefault="00C15D39" w:rsidP="00C15D39">
      <w:pPr>
        <w:rPr>
          <w:rFonts w:cs="Arial"/>
        </w:rPr>
      </w:pPr>
      <w:r>
        <w:rPr>
          <w:rFonts w:cs="Arial"/>
        </w:rPr>
        <w:t xml:space="preserve">Os dados levantados na pesquisa com os agricultores </w:t>
      </w:r>
      <w:proofErr w:type="spellStart"/>
      <w:r>
        <w:rPr>
          <w:rFonts w:cs="Arial"/>
        </w:rPr>
        <w:t>demostram</w:t>
      </w:r>
      <w:proofErr w:type="spellEnd"/>
      <w:r>
        <w:rPr>
          <w:rFonts w:cs="Arial"/>
        </w:rPr>
        <w:t xml:space="preserve"> que </w:t>
      </w:r>
      <w:proofErr w:type="gramStart"/>
      <w:r>
        <w:rPr>
          <w:rFonts w:cs="Arial"/>
        </w:rPr>
        <w:t>as principais cultivos</w:t>
      </w:r>
      <w:proofErr w:type="gramEnd"/>
      <w:r>
        <w:rPr>
          <w:rFonts w:cs="Arial"/>
        </w:rPr>
        <w:t xml:space="preserve"> na região são de hortaliças, portanto optou-se em analisar couve e alface, por serem as mais cultivadas e pela complexidade das matrizes sendo um desafio analítico essas determinações. Devido a grande quantidade de clorofila extraída com analitos a etapa de limpeza usando principalmente carvão ativo foi de extrema importância e indispensável para garantia dos resultados e manutenção do sistema </w:t>
      </w:r>
      <w:proofErr w:type="spellStart"/>
      <w:r>
        <w:rPr>
          <w:rFonts w:cs="Arial"/>
        </w:rPr>
        <w:t>cromatografico</w:t>
      </w:r>
      <w:proofErr w:type="spellEnd"/>
      <w:r>
        <w:rPr>
          <w:rFonts w:cs="Arial"/>
        </w:rPr>
        <w:t>.</w:t>
      </w:r>
    </w:p>
    <w:p w:rsidR="00C15D39" w:rsidRDefault="00C15D39" w:rsidP="00C15D39">
      <w:pPr>
        <w:rPr>
          <w:rFonts w:cs="Arial"/>
        </w:rPr>
      </w:pPr>
      <w:r>
        <w:rPr>
          <w:rFonts w:cs="Arial"/>
        </w:rPr>
        <w:t xml:space="preserve">O método validado apresentou </w:t>
      </w:r>
      <w:proofErr w:type="spellStart"/>
      <w:r>
        <w:rPr>
          <w:rFonts w:cs="Arial"/>
        </w:rPr>
        <w:t>lineariedade</w:t>
      </w:r>
      <w:proofErr w:type="spellEnd"/>
      <w:r>
        <w:rPr>
          <w:rFonts w:cs="Arial"/>
        </w:rPr>
        <w:t xml:space="preserve"> dentro da faixa de trabalho proposto (R</w:t>
      </w:r>
      <w:r>
        <w:rPr>
          <w:rFonts w:cs="Arial"/>
          <w:vertAlign w:val="superscript"/>
        </w:rPr>
        <w:t>2</w:t>
      </w:r>
      <w:r>
        <w:rPr>
          <w:rFonts w:cs="Arial"/>
        </w:rPr>
        <w:t>&gt;0,99). Os limites de quantificação (LQ) para tod</w:t>
      </w:r>
      <w:r w:rsidR="008866DF">
        <w:rPr>
          <w:rFonts w:cs="Arial"/>
        </w:rPr>
        <w:t>os os compostos estão dentro do</w:t>
      </w:r>
      <w:r>
        <w:rPr>
          <w:rFonts w:cs="Arial"/>
        </w:rPr>
        <w:t xml:space="preserve"> máximo de resíduos estabelecidos </w:t>
      </w:r>
      <w:proofErr w:type="gramStart"/>
      <w:r>
        <w:rPr>
          <w:rFonts w:cs="Arial"/>
        </w:rPr>
        <w:t>pela</w:t>
      </w:r>
      <w:r w:rsidR="008866DF">
        <w:rPr>
          <w:rFonts w:cs="Arial"/>
        </w:rPr>
        <w:t>s</w:t>
      </w:r>
      <w:r>
        <w:rPr>
          <w:rFonts w:cs="Arial"/>
        </w:rPr>
        <w:t xml:space="preserve"> </w:t>
      </w:r>
      <w:r w:rsidR="008866DF">
        <w:rPr>
          <w:rFonts w:cs="Arial"/>
        </w:rPr>
        <w:t>legislação</w:t>
      </w:r>
      <w:proofErr w:type="gramEnd"/>
      <w:r w:rsidR="008866DF">
        <w:rPr>
          <w:rFonts w:cs="Arial"/>
        </w:rPr>
        <w:t xml:space="preserve"> nacional e </w:t>
      </w:r>
      <w:r>
        <w:rPr>
          <w:rFonts w:cs="Arial"/>
        </w:rPr>
        <w:t xml:space="preserve">internacionais. As recuperações dos agrotóxicos, com o método </w:t>
      </w:r>
      <w:proofErr w:type="gramStart"/>
      <w:r>
        <w:rPr>
          <w:rFonts w:cs="Arial"/>
        </w:rPr>
        <w:t>otimizado</w:t>
      </w:r>
      <w:proofErr w:type="gramEnd"/>
      <w:r>
        <w:rPr>
          <w:rFonts w:cs="Arial"/>
        </w:rPr>
        <w:t xml:space="preserve"> foram dentro faixa de </w:t>
      </w:r>
      <w:r w:rsidR="00620115">
        <w:rPr>
          <w:rFonts w:cs="Arial"/>
        </w:rPr>
        <w:t>70</w:t>
      </w:r>
      <w:r>
        <w:rPr>
          <w:rFonts w:cs="Arial"/>
        </w:rPr>
        <w:t>-12</w:t>
      </w:r>
      <w:r w:rsidR="00620115">
        <w:rPr>
          <w:rFonts w:cs="Arial"/>
        </w:rPr>
        <w:t>0</w:t>
      </w:r>
      <w:r>
        <w:rPr>
          <w:rFonts w:cs="Arial"/>
        </w:rPr>
        <w:t>% com desvios padrões relativos (RSD) menores que 20% para a maioria dos compostos nas duas matrizes analisadas.</w:t>
      </w:r>
      <w:bookmarkStart w:id="0" w:name="_GoBack"/>
      <w:bookmarkEnd w:id="0"/>
      <w:r>
        <w:rPr>
          <w:rFonts w:cs="Arial"/>
        </w:rPr>
        <w:t xml:space="preserve"> </w:t>
      </w:r>
      <w:r w:rsidRPr="00DD7F4A">
        <w:rPr>
          <w:rFonts w:cs="Arial"/>
        </w:rPr>
        <w:t>O efeito matriz foi compensado por calibração externa através da superposição da matriz</w:t>
      </w:r>
      <w:r>
        <w:rPr>
          <w:rFonts w:cs="Arial"/>
        </w:rPr>
        <w:t>.</w:t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AC4EAA" w:rsidRPr="00AC4EAA" w:rsidRDefault="00AC4EAA" w:rsidP="00AC4EAA">
      <w:pPr>
        <w:rPr>
          <w:rFonts w:cs="Arial"/>
        </w:rPr>
      </w:pPr>
      <w:r w:rsidRPr="00AC4EAA">
        <w:rPr>
          <w:rFonts w:cs="Arial"/>
        </w:rPr>
        <w:t>O método foi adequado para a extração e determinação dos compostos, e mostrou-se exato e preciso, permitindo uma análise com confiabilidade.</w:t>
      </w:r>
      <w:r>
        <w:rPr>
          <w:rFonts w:cs="Arial"/>
        </w:rPr>
        <w:t xml:space="preserve"> </w:t>
      </w:r>
      <w:r w:rsidR="0003484A">
        <w:rPr>
          <w:rFonts w:cs="Arial"/>
        </w:rPr>
        <w:t>O monitoramento dessas hortaliças permitirá obter um panorama da contaminação dos alimentos por agrotóxicos e trará beneficio tanto aos produtores como a todo população do município que são consumidores.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031DEC" w:rsidRPr="00031DEC" w:rsidRDefault="00031DEC" w:rsidP="009F1118">
      <w:pPr>
        <w:pStyle w:val="Referncias"/>
        <w:spacing w:before="0" w:after="0"/>
        <w:jc w:val="both"/>
        <w:rPr>
          <w:lang w:val="en-US"/>
        </w:rPr>
      </w:pPr>
    </w:p>
    <w:p w:rsidR="00031DEC" w:rsidRPr="00541482" w:rsidRDefault="00031DEC" w:rsidP="008656DC">
      <w:pPr>
        <w:spacing w:after="120"/>
        <w:ind w:firstLine="0"/>
        <w:rPr>
          <w:rFonts w:cs="Arial"/>
        </w:rPr>
      </w:pPr>
      <w:proofErr w:type="spellStart"/>
      <w:r w:rsidRPr="00541482">
        <w:rPr>
          <w:rFonts w:cs="Arial"/>
          <w:color w:val="000000"/>
        </w:rPr>
        <w:t>ANVISA-Agência</w:t>
      </w:r>
      <w:proofErr w:type="spellEnd"/>
      <w:r w:rsidRPr="00541482">
        <w:rPr>
          <w:rFonts w:cs="Arial"/>
          <w:color w:val="000000"/>
        </w:rPr>
        <w:t xml:space="preserve"> Nacional de Vigilância Sanitária; Programa de Análise de Resíduos de Agrotóxicos em </w:t>
      </w:r>
      <w:proofErr w:type="spellStart"/>
      <w:r w:rsidRPr="00541482">
        <w:rPr>
          <w:rFonts w:cs="Arial"/>
          <w:color w:val="000000"/>
        </w:rPr>
        <w:t>Alimentos–PARA</w:t>
      </w:r>
      <w:proofErr w:type="spellEnd"/>
      <w:r w:rsidRPr="00541482">
        <w:rPr>
          <w:rFonts w:cs="Arial"/>
          <w:color w:val="000000"/>
        </w:rPr>
        <w:t xml:space="preserve">. Relatório de atividades de 2010. http://www. </w:t>
      </w:r>
      <w:proofErr w:type="gramStart"/>
      <w:r w:rsidRPr="00541482">
        <w:rPr>
          <w:rFonts w:cs="Arial"/>
          <w:color w:val="000000"/>
        </w:rPr>
        <w:t>portal</w:t>
      </w:r>
      <w:proofErr w:type="gramEnd"/>
      <w:r w:rsidRPr="00541482">
        <w:rPr>
          <w:rFonts w:cs="Arial"/>
          <w:color w:val="000000"/>
        </w:rPr>
        <w:t>.</w:t>
      </w:r>
      <w:proofErr w:type="spellStart"/>
      <w:r w:rsidRPr="00541482">
        <w:rPr>
          <w:rFonts w:cs="Arial"/>
          <w:color w:val="000000"/>
        </w:rPr>
        <w:t>anvisa</w:t>
      </w:r>
      <w:proofErr w:type="spellEnd"/>
      <w:r w:rsidRPr="00541482">
        <w:rPr>
          <w:rFonts w:cs="Arial"/>
          <w:color w:val="000000"/>
        </w:rPr>
        <w:t>.gov.br , acessada bem dezembro de 2012.</w:t>
      </w:r>
    </w:p>
    <w:p w:rsidR="008656DC" w:rsidRDefault="00031DEC" w:rsidP="008656DC">
      <w:pPr>
        <w:tabs>
          <w:tab w:val="left" w:pos="1620"/>
        </w:tabs>
        <w:spacing w:after="120" w:line="276" w:lineRule="auto"/>
        <w:ind w:firstLine="0"/>
        <w:rPr>
          <w:rFonts w:cs="Arial"/>
          <w:lang w:val="en-US"/>
        </w:rPr>
      </w:pPr>
      <w:proofErr w:type="gramStart"/>
      <w:r w:rsidRPr="00AD5AA6">
        <w:rPr>
          <w:rFonts w:cs="Arial"/>
          <w:lang w:val="en-US"/>
        </w:rPr>
        <w:t xml:space="preserve">ANASTASSIADES, M. </w:t>
      </w:r>
      <w:r w:rsidRPr="00AD5AA6">
        <w:rPr>
          <w:rFonts w:cs="Arial"/>
          <w:i/>
          <w:lang w:val="en-US"/>
        </w:rPr>
        <w:t>et al</w:t>
      </w:r>
      <w:r w:rsidRPr="00AD5AA6">
        <w:rPr>
          <w:rFonts w:cs="Arial"/>
          <w:lang w:val="en-US"/>
        </w:rPr>
        <w:t xml:space="preserve">. Fast and Easy </w:t>
      </w:r>
      <w:proofErr w:type="spellStart"/>
      <w:r w:rsidRPr="00AD5AA6">
        <w:rPr>
          <w:rFonts w:cs="Arial"/>
          <w:lang w:val="en-US"/>
        </w:rPr>
        <w:t>Multiresidue</w:t>
      </w:r>
      <w:proofErr w:type="spellEnd"/>
      <w:r w:rsidRPr="00AD5AA6">
        <w:rPr>
          <w:rFonts w:cs="Arial"/>
          <w:lang w:val="en-US"/>
        </w:rPr>
        <w:t xml:space="preserve"> Method Employing </w:t>
      </w:r>
      <w:proofErr w:type="spellStart"/>
      <w:r w:rsidRPr="00AD5AA6">
        <w:rPr>
          <w:rFonts w:cs="Arial"/>
          <w:lang w:val="en-US"/>
        </w:rPr>
        <w:t>Acetonitrile</w:t>
      </w:r>
      <w:proofErr w:type="spellEnd"/>
      <w:r w:rsidRPr="00AD5AA6">
        <w:rPr>
          <w:rFonts w:cs="Arial"/>
          <w:lang w:val="en-US"/>
        </w:rPr>
        <w:t xml:space="preserve"> Extraction/Partitioning and “Dispersive Solid-Phase Extraction” for the Determination of Pesticide Residues in Produce.</w:t>
      </w:r>
      <w:proofErr w:type="gramEnd"/>
      <w:r w:rsidRPr="00AD5AA6">
        <w:rPr>
          <w:rFonts w:cs="Arial"/>
          <w:lang w:val="en-US"/>
        </w:rPr>
        <w:t xml:space="preserve"> </w:t>
      </w:r>
      <w:proofErr w:type="gramStart"/>
      <w:r w:rsidRPr="00AD5AA6">
        <w:rPr>
          <w:rFonts w:cs="Arial"/>
          <w:b/>
          <w:lang w:val="en-US"/>
        </w:rPr>
        <w:t>Journal of AOAC International,</w:t>
      </w:r>
      <w:r w:rsidRPr="00AD5AA6">
        <w:rPr>
          <w:rFonts w:cs="Arial"/>
          <w:lang w:val="en-US"/>
        </w:rPr>
        <w:t xml:space="preserve"> v. 86, p. 412-431</w:t>
      </w:r>
      <w:r>
        <w:rPr>
          <w:rFonts w:cs="Arial"/>
          <w:lang w:val="en-US"/>
        </w:rPr>
        <w:t xml:space="preserve">, out, </w:t>
      </w:r>
      <w:r w:rsidRPr="00AD5AA6">
        <w:rPr>
          <w:rFonts w:cs="Arial"/>
          <w:lang w:val="en-US"/>
        </w:rPr>
        <w:t>2003.</w:t>
      </w:r>
      <w:proofErr w:type="gramEnd"/>
    </w:p>
    <w:p w:rsidR="0082219D" w:rsidRDefault="00031DEC" w:rsidP="008656DC">
      <w:pPr>
        <w:tabs>
          <w:tab w:val="left" w:pos="1620"/>
        </w:tabs>
        <w:spacing w:after="120" w:line="276" w:lineRule="auto"/>
        <w:ind w:firstLine="0"/>
        <w:rPr>
          <w:rFonts w:asciiTheme="minorHAnsi" w:hAnsiTheme="minorHAnsi" w:cstheme="minorHAnsi"/>
        </w:rPr>
      </w:pPr>
      <w:r w:rsidRPr="008656DC">
        <w:rPr>
          <w:rFonts w:cs="Arial"/>
        </w:rPr>
        <w:t xml:space="preserve">SANCO (EUROPEAN COMMISSION), </w:t>
      </w:r>
      <w:proofErr w:type="spellStart"/>
      <w:r w:rsidRPr="008656DC">
        <w:rPr>
          <w:rFonts w:cs="Arial"/>
        </w:rPr>
        <w:t>Quality</w:t>
      </w:r>
      <w:proofErr w:type="spellEnd"/>
      <w:r w:rsidRPr="008656DC">
        <w:rPr>
          <w:rFonts w:cs="Arial"/>
        </w:rPr>
        <w:t xml:space="preserve"> </w:t>
      </w:r>
      <w:proofErr w:type="spellStart"/>
      <w:r w:rsidRPr="008656DC">
        <w:rPr>
          <w:rFonts w:cs="Arial"/>
        </w:rPr>
        <w:t>Control</w:t>
      </w:r>
      <w:proofErr w:type="spellEnd"/>
      <w:r w:rsidRPr="008656DC">
        <w:rPr>
          <w:rFonts w:cs="Arial"/>
        </w:rPr>
        <w:t xml:space="preserve"> </w:t>
      </w:r>
      <w:proofErr w:type="spellStart"/>
      <w:r w:rsidRPr="008656DC">
        <w:rPr>
          <w:rFonts w:cs="Arial"/>
        </w:rPr>
        <w:t>Procedures</w:t>
      </w:r>
      <w:proofErr w:type="spellEnd"/>
      <w:r w:rsidRPr="008656DC">
        <w:rPr>
          <w:rFonts w:cs="Arial"/>
        </w:rPr>
        <w:t xml:space="preserve"> for </w:t>
      </w:r>
      <w:proofErr w:type="spellStart"/>
      <w:r w:rsidRPr="008656DC">
        <w:rPr>
          <w:rFonts w:cs="Arial"/>
        </w:rPr>
        <w:t>Pesticide</w:t>
      </w:r>
      <w:proofErr w:type="spellEnd"/>
      <w:r w:rsidRPr="008656DC">
        <w:rPr>
          <w:rFonts w:cs="Arial"/>
        </w:rPr>
        <w:t xml:space="preserve"> </w:t>
      </w:r>
      <w:proofErr w:type="spellStart"/>
      <w:r w:rsidRPr="008656DC">
        <w:rPr>
          <w:rFonts w:cs="Arial"/>
        </w:rPr>
        <w:t>Residues</w:t>
      </w:r>
      <w:proofErr w:type="spellEnd"/>
      <w:r w:rsidRPr="008656DC">
        <w:rPr>
          <w:rFonts w:cs="Arial"/>
        </w:rPr>
        <w:t xml:space="preserve"> </w:t>
      </w:r>
      <w:proofErr w:type="spellStart"/>
      <w:r w:rsidRPr="008656DC">
        <w:rPr>
          <w:rFonts w:cs="Arial"/>
        </w:rPr>
        <w:t>Analysis</w:t>
      </w:r>
      <w:proofErr w:type="spellEnd"/>
      <w:r w:rsidRPr="008656DC">
        <w:rPr>
          <w:rFonts w:cs="Arial"/>
        </w:rPr>
        <w:t xml:space="preserve">, 4ª Edição, Documento N° SANCO/12495/2011, 01 de Fevereiro 2012, Bruxelas, Bélgica. </w:t>
      </w:r>
      <w:r w:rsidRPr="00031DEC">
        <w:rPr>
          <w:rFonts w:cs="Arial"/>
        </w:rPr>
        <w:t>2012</w:t>
      </w:r>
      <w:r w:rsidRPr="00031DEC">
        <w:rPr>
          <w:rFonts w:asciiTheme="minorHAnsi" w:hAnsiTheme="minorHAnsi" w:cstheme="minorHAnsi"/>
        </w:rPr>
        <w:t>.</w:t>
      </w:r>
    </w:p>
    <w:p w:rsidR="008656DC" w:rsidRPr="008866DF" w:rsidRDefault="008656DC" w:rsidP="008866DF">
      <w:pPr>
        <w:ind w:firstLine="0"/>
        <w:rPr>
          <w:rFonts w:cs="Arial"/>
          <w:b/>
        </w:rPr>
      </w:pPr>
      <w:r w:rsidRPr="008656DC">
        <w:rPr>
          <w:rFonts w:cs="Arial"/>
        </w:rPr>
        <w:t xml:space="preserve">COSTA, </w:t>
      </w:r>
      <w:proofErr w:type="spellStart"/>
      <w:r w:rsidRPr="008656DC">
        <w:rPr>
          <w:rFonts w:cs="Arial"/>
        </w:rPr>
        <w:t>F.P.</w:t>
      </w:r>
      <w:proofErr w:type="spellEnd"/>
      <w:r w:rsidRPr="008656DC">
        <w:rPr>
          <w:rFonts w:cs="Arial"/>
        </w:rPr>
        <w:t xml:space="preserve"> </w:t>
      </w:r>
      <w:r>
        <w:rPr>
          <w:rFonts w:cs="Arial"/>
        </w:rPr>
        <w:t>Dissertação de Mestrado. Programa de Pós Graduação em Química Tecnológica e Ambiental. FURG, 130p. 2012.</w:t>
      </w:r>
    </w:p>
    <w:sectPr w:rsidR="008656DC" w:rsidRPr="008866D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48" w:rsidRDefault="005C1048" w:rsidP="00B11590">
      <w:r>
        <w:separator/>
      </w:r>
    </w:p>
  </w:endnote>
  <w:endnote w:type="continuationSeparator" w:id="0">
    <w:p w:rsidR="005C1048" w:rsidRDefault="005C104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48" w:rsidRDefault="005C1048" w:rsidP="00B11590">
      <w:r>
        <w:separator/>
      </w:r>
    </w:p>
  </w:footnote>
  <w:footnote w:type="continuationSeparator" w:id="0">
    <w:p w:rsidR="005C1048" w:rsidRDefault="005C104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1355A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31DEC"/>
    <w:rsid w:val="0003484A"/>
    <w:rsid w:val="00092794"/>
    <w:rsid w:val="000F630E"/>
    <w:rsid w:val="00125006"/>
    <w:rsid w:val="001355A1"/>
    <w:rsid w:val="00142696"/>
    <w:rsid w:val="00184FBB"/>
    <w:rsid w:val="00185FE1"/>
    <w:rsid w:val="001C7B8C"/>
    <w:rsid w:val="001D7879"/>
    <w:rsid w:val="001E496B"/>
    <w:rsid w:val="00203D0A"/>
    <w:rsid w:val="00223D79"/>
    <w:rsid w:val="0024774D"/>
    <w:rsid w:val="0029083B"/>
    <w:rsid w:val="002A7A57"/>
    <w:rsid w:val="002E2D95"/>
    <w:rsid w:val="003220E0"/>
    <w:rsid w:val="003C0392"/>
    <w:rsid w:val="00450C0F"/>
    <w:rsid w:val="00475313"/>
    <w:rsid w:val="00493589"/>
    <w:rsid w:val="004C61D0"/>
    <w:rsid w:val="004F7A69"/>
    <w:rsid w:val="00520FB9"/>
    <w:rsid w:val="005C1048"/>
    <w:rsid w:val="005D0359"/>
    <w:rsid w:val="00620115"/>
    <w:rsid w:val="006A4184"/>
    <w:rsid w:val="006F1A5E"/>
    <w:rsid w:val="0070021A"/>
    <w:rsid w:val="00711AA3"/>
    <w:rsid w:val="00731B6A"/>
    <w:rsid w:val="007C2D07"/>
    <w:rsid w:val="0082219D"/>
    <w:rsid w:val="00847160"/>
    <w:rsid w:val="008656DC"/>
    <w:rsid w:val="008866DF"/>
    <w:rsid w:val="00941544"/>
    <w:rsid w:val="009B0959"/>
    <w:rsid w:val="009C7EB1"/>
    <w:rsid w:val="009D0723"/>
    <w:rsid w:val="009F1118"/>
    <w:rsid w:val="00A756D1"/>
    <w:rsid w:val="00A771C1"/>
    <w:rsid w:val="00A802B0"/>
    <w:rsid w:val="00AA38BD"/>
    <w:rsid w:val="00AC4EAA"/>
    <w:rsid w:val="00AD43A5"/>
    <w:rsid w:val="00B11590"/>
    <w:rsid w:val="00C15D39"/>
    <w:rsid w:val="00C16DD6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DF5D1A"/>
    <w:rsid w:val="00E84AD8"/>
    <w:rsid w:val="00EA3196"/>
    <w:rsid w:val="00EA51E0"/>
    <w:rsid w:val="00EB13F7"/>
    <w:rsid w:val="00EB47B7"/>
    <w:rsid w:val="00F34C67"/>
    <w:rsid w:val="00F56270"/>
    <w:rsid w:val="00F65AE9"/>
    <w:rsid w:val="00F73F01"/>
    <w:rsid w:val="00FB3E05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hps">
    <w:name w:val="hps"/>
    <w:basedOn w:val="Fontepargpadro"/>
    <w:rsid w:val="00DF5D1A"/>
  </w:style>
  <w:style w:type="paragraph" w:customStyle="1" w:styleId="Default">
    <w:name w:val="Default"/>
    <w:rsid w:val="00031D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F50F-694C-43DE-A483-1690112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Liziara Cabrera</cp:lastModifiedBy>
  <cp:revision>5</cp:revision>
  <cp:lastPrinted>2013-05-31T18:34:00Z</cp:lastPrinted>
  <dcterms:created xsi:type="dcterms:W3CDTF">2013-06-26T12:20:00Z</dcterms:created>
  <dcterms:modified xsi:type="dcterms:W3CDTF">2013-06-28T18:28:00Z</dcterms:modified>
</cp:coreProperties>
</file>