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67" w:rsidRDefault="00F34C67" w:rsidP="0029083B">
      <w:pPr>
        <w:ind w:firstLine="0"/>
        <w:jc w:val="center"/>
        <w:rPr>
          <w:b/>
        </w:rPr>
      </w:pPr>
    </w:p>
    <w:p w:rsidR="005D6C57" w:rsidRDefault="005D6C57" w:rsidP="0029083B">
      <w:pPr>
        <w:ind w:firstLine="0"/>
        <w:jc w:val="center"/>
        <w:rPr>
          <w:b/>
        </w:rPr>
      </w:pPr>
    </w:p>
    <w:p w:rsidR="0029083B" w:rsidRPr="004F7A69" w:rsidRDefault="005D6C57" w:rsidP="0029083B">
      <w:pPr>
        <w:ind w:firstLine="0"/>
        <w:jc w:val="center"/>
        <w:rPr>
          <w:b/>
        </w:rPr>
      </w:pPr>
      <w:r>
        <w:rPr>
          <w:b/>
        </w:rPr>
        <w:t xml:space="preserve">DETERMINAÇÃO DE PRODUTOS FARMACÊUTICOS, COSMÉTICOS E DE CUIDADO PESSOAL NA ÁGUA DE ABASTECIMENTO DO MUNICÍPIO DE RIO </w:t>
      </w:r>
      <w:proofErr w:type="gramStart"/>
      <w:r>
        <w:rPr>
          <w:b/>
        </w:rPr>
        <w:t>GRANDE</w:t>
      </w:r>
      <w:proofErr w:type="gramEnd"/>
    </w:p>
    <w:p w:rsidR="0029083B" w:rsidRDefault="0029083B" w:rsidP="0029083B">
      <w:pPr>
        <w:ind w:firstLine="0"/>
        <w:jc w:val="right"/>
        <w:rPr>
          <w:b/>
        </w:rPr>
      </w:pPr>
    </w:p>
    <w:p w:rsidR="005304D9" w:rsidRDefault="00F272F1" w:rsidP="0029083B">
      <w:pPr>
        <w:ind w:firstLine="0"/>
        <w:jc w:val="right"/>
        <w:rPr>
          <w:b/>
        </w:rPr>
      </w:pPr>
      <w:r>
        <w:rPr>
          <w:b/>
        </w:rPr>
        <w:t>ARIAS,</w:t>
      </w:r>
      <w:r w:rsidR="00C47B84">
        <w:rPr>
          <w:b/>
        </w:rPr>
        <w:t xml:space="preserve"> </w:t>
      </w:r>
      <w:r>
        <w:rPr>
          <w:b/>
        </w:rPr>
        <w:t>Jean Lucas de Oliveira</w:t>
      </w:r>
      <w:r w:rsidR="005304D9">
        <w:rPr>
          <w:b/>
        </w:rPr>
        <w:t xml:space="preserve">; </w:t>
      </w:r>
      <w:r w:rsidR="00E77193">
        <w:rPr>
          <w:b/>
        </w:rPr>
        <w:t>MELLO, Lucas Leite</w:t>
      </w:r>
      <w:r w:rsidR="005304D9">
        <w:rPr>
          <w:b/>
        </w:rPr>
        <w:t xml:space="preserve">s; </w:t>
      </w:r>
      <w:r>
        <w:rPr>
          <w:b/>
        </w:rPr>
        <w:t>ROMBALDI, Caroline</w:t>
      </w:r>
      <w:r w:rsidR="005304D9">
        <w:rPr>
          <w:b/>
        </w:rPr>
        <w:t xml:space="preserve">; SOARES, Karina Lotz; </w:t>
      </w:r>
      <w:r>
        <w:rPr>
          <w:b/>
        </w:rPr>
        <w:t>CALDAS, Sergiane Souza</w:t>
      </w:r>
      <w:r w:rsidR="005304D9">
        <w:rPr>
          <w:b/>
        </w:rPr>
        <w:t xml:space="preserve">; </w:t>
      </w:r>
    </w:p>
    <w:p w:rsidR="00C47B84" w:rsidRDefault="00F272F1" w:rsidP="0029083B">
      <w:pPr>
        <w:ind w:firstLine="0"/>
        <w:jc w:val="right"/>
        <w:rPr>
          <w:b/>
        </w:rPr>
      </w:pPr>
      <w:r>
        <w:rPr>
          <w:b/>
        </w:rPr>
        <w:t>PRIMEL, Ednei Gilberto</w:t>
      </w:r>
      <w:r w:rsidR="005304D9">
        <w:rPr>
          <w:b/>
        </w:rPr>
        <w:t xml:space="preserve"> (orientador</w:t>
      </w:r>
      <w:proofErr w:type="gramStart"/>
      <w:r w:rsidR="005304D9">
        <w:rPr>
          <w:b/>
        </w:rPr>
        <w:t>)</w:t>
      </w:r>
      <w:proofErr w:type="gramEnd"/>
    </w:p>
    <w:p w:rsidR="00C47B84" w:rsidRDefault="00F272F1" w:rsidP="00A771C1">
      <w:pPr>
        <w:ind w:firstLine="0"/>
        <w:jc w:val="right"/>
        <w:rPr>
          <w:b/>
        </w:rPr>
      </w:pPr>
      <w:r>
        <w:rPr>
          <w:b/>
        </w:rPr>
        <w:t>jean.lucas_rj@live.com</w:t>
      </w:r>
    </w:p>
    <w:p w:rsidR="00A771C1" w:rsidRDefault="00A771C1" w:rsidP="00A771C1">
      <w:pPr>
        <w:ind w:firstLine="0"/>
        <w:jc w:val="right"/>
        <w:rPr>
          <w:b/>
        </w:rPr>
      </w:pPr>
    </w:p>
    <w:p w:rsidR="00520FB9" w:rsidRDefault="00520FB9" w:rsidP="00711AA3">
      <w:pPr>
        <w:ind w:firstLine="0"/>
        <w:jc w:val="right"/>
        <w:rPr>
          <w:b/>
        </w:rPr>
      </w:pPr>
      <w:r>
        <w:rPr>
          <w:b/>
        </w:rPr>
        <w:t xml:space="preserve">Evento: </w:t>
      </w:r>
      <w:r w:rsidR="00F272F1">
        <w:rPr>
          <w:b/>
        </w:rPr>
        <w:t>Congresso de Iniciação Científica</w:t>
      </w:r>
    </w:p>
    <w:p w:rsidR="00C47B84" w:rsidRPr="00FB3E05" w:rsidRDefault="00711AA3" w:rsidP="00711AA3">
      <w:pPr>
        <w:ind w:firstLine="0"/>
        <w:jc w:val="right"/>
        <w:rPr>
          <w:b/>
        </w:rPr>
      </w:pPr>
      <w:r w:rsidRPr="00FB3E05">
        <w:rPr>
          <w:b/>
        </w:rPr>
        <w:t>Área</w:t>
      </w:r>
      <w:r w:rsidR="00520FB9" w:rsidRPr="00FB3E05">
        <w:rPr>
          <w:b/>
        </w:rPr>
        <w:t xml:space="preserve"> do conhecimento</w:t>
      </w:r>
      <w:r w:rsidRPr="00FB3E05">
        <w:rPr>
          <w:b/>
        </w:rPr>
        <w:t xml:space="preserve">: </w:t>
      </w:r>
      <w:r w:rsidR="005304D9">
        <w:rPr>
          <w:b/>
        </w:rPr>
        <w:t xml:space="preserve">Ciências Exatas e da Terra - </w:t>
      </w:r>
      <w:r w:rsidR="00F272F1">
        <w:rPr>
          <w:b/>
        </w:rPr>
        <w:t>Química Analítica</w:t>
      </w:r>
    </w:p>
    <w:p w:rsidR="00C341B4" w:rsidRPr="009F1118" w:rsidRDefault="009F1118" w:rsidP="009F1118">
      <w:pPr>
        <w:ind w:firstLine="0"/>
        <w:rPr>
          <w:b/>
        </w:rPr>
      </w:pPr>
      <w:r w:rsidRPr="009F1118">
        <w:rPr>
          <w:b/>
        </w:rPr>
        <w:t>Palavras-chave</w:t>
      </w:r>
      <w:r>
        <w:rPr>
          <w:b/>
        </w:rPr>
        <w:t xml:space="preserve"> </w:t>
      </w:r>
      <w:r w:rsidR="00F272F1">
        <w:t xml:space="preserve">Fármacos, </w:t>
      </w:r>
      <w:proofErr w:type="spellStart"/>
      <w:r w:rsidR="00F272F1">
        <w:t>PPCPs</w:t>
      </w:r>
      <w:proofErr w:type="spellEnd"/>
      <w:r w:rsidR="00F272F1">
        <w:t>, SPE.</w:t>
      </w:r>
    </w:p>
    <w:p w:rsidR="003220E0" w:rsidRPr="00FB3E05" w:rsidRDefault="003220E0" w:rsidP="0029083B">
      <w:pPr>
        <w:pStyle w:val="Ttulodaseoprimria"/>
      </w:pPr>
    </w:p>
    <w:p w:rsidR="009D0723" w:rsidRPr="007345DE" w:rsidRDefault="0082219D" w:rsidP="0029083B">
      <w:pPr>
        <w:pStyle w:val="Ttulodaseoprimria"/>
      </w:pPr>
      <w:proofErr w:type="gramStart"/>
      <w:r w:rsidRPr="007345DE">
        <w:t>1</w:t>
      </w:r>
      <w:proofErr w:type="gramEnd"/>
      <w:r w:rsidRPr="007345DE">
        <w:t xml:space="preserve"> INTRODUÇÃO</w:t>
      </w:r>
    </w:p>
    <w:p w:rsidR="009D0723" w:rsidRDefault="009D0723" w:rsidP="0029083B">
      <w:pPr>
        <w:ind w:left="709" w:firstLine="0"/>
      </w:pPr>
    </w:p>
    <w:p w:rsidR="00F272F1" w:rsidRDefault="00F272F1" w:rsidP="00F272F1">
      <w:pPr>
        <w:ind w:firstLine="0"/>
      </w:pPr>
      <w:r>
        <w:tab/>
        <w:t>A água é um importante recurso para a existência da vida e outras diversas atividades, como geração de energia, produção de alimentos e na indústria em geral.</w:t>
      </w:r>
      <w:r w:rsidR="00AF6A5C">
        <w:t xml:space="preserve"> Os resíduos dessas atividades podem ser potencialmente</w:t>
      </w:r>
      <w:r w:rsidR="00A3643F">
        <w:t xml:space="preserve"> tóxicos, causando impactos ao</w:t>
      </w:r>
      <w:r w:rsidR="00BC001B">
        <w:t xml:space="preserve"> meio ambiente e ao ser humano [1]. Os </w:t>
      </w:r>
      <w:r w:rsidR="00AA1D51">
        <w:t>produtos farmacêuticos, cosméticos e de cuidado pessoal</w:t>
      </w:r>
      <w:r w:rsidR="005304D9">
        <w:t xml:space="preserve"> (</w:t>
      </w:r>
      <w:proofErr w:type="spellStart"/>
      <w:r w:rsidR="005304D9">
        <w:t>PPCPs</w:t>
      </w:r>
      <w:proofErr w:type="spellEnd"/>
      <w:r w:rsidR="005304D9">
        <w:t>)</w:t>
      </w:r>
      <w:r w:rsidR="00BC001B">
        <w:t xml:space="preserve"> apresentam um elevado potencial para bioacumulação e possuem baixa </w:t>
      </w:r>
      <w:proofErr w:type="spellStart"/>
      <w:r w:rsidR="00BC001B">
        <w:t>degradabilidade</w:t>
      </w:r>
      <w:proofErr w:type="spellEnd"/>
      <w:r w:rsidR="00BC001B">
        <w:t xml:space="preserve"> [2]. Dentre as principais fontes poluidoras por fármacos e </w:t>
      </w:r>
      <w:proofErr w:type="spellStart"/>
      <w:r w:rsidR="00BC001B">
        <w:t>PPCPs</w:t>
      </w:r>
      <w:proofErr w:type="spellEnd"/>
      <w:r w:rsidR="00BC001B">
        <w:t xml:space="preserve"> </w:t>
      </w:r>
      <w:proofErr w:type="gramStart"/>
      <w:r w:rsidR="00BC001B">
        <w:t>estão</w:t>
      </w:r>
      <w:proofErr w:type="gramEnd"/>
      <w:r w:rsidR="00BC001B">
        <w:t xml:space="preserve"> os esgotos hospitalares, produção industrial e efluentes domésticos.</w:t>
      </w:r>
    </w:p>
    <w:p w:rsidR="009D0723" w:rsidRDefault="00BC001B" w:rsidP="0029083B">
      <w:r>
        <w:t>Nos últimos anos,</w:t>
      </w:r>
      <w:r w:rsidR="00AA1D51">
        <w:t xml:space="preserve"> os</w:t>
      </w:r>
      <w:r>
        <w:t xml:space="preserve"> </w:t>
      </w:r>
      <w:proofErr w:type="spellStart"/>
      <w:r>
        <w:t>PPCPs</w:t>
      </w:r>
      <w:proofErr w:type="spellEnd"/>
      <w:r>
        <w:t xml:space="preserve"> </w:t>
      </w:r>
      <w:r w:rsidR="00FC517B">
        <w:t>têm sido</w:t>
      </w:r>
      <w:r>
        <w:t xml:space="preserve"> classificados como um dos mais contaminantes orgânico</w:t>
      </w:r>
      <w:r w:rsidR="00FC517B">
        <w:t>s</w:t>
      </w:r>
      <w:r w:rsidR="005304D9">
        <w:t xml:space="preserve"> mais</w:t>
      </w:r>
      <w:r w:rsidR="00FC517B">
        <w:t xml:space="preserve"> </w:t>
      </w:r>
      <w:r w:rsidR="005304D9">
        <w:t xml:space="preserve">comuns </w:t>
      </w:r>
      <w:r w:rsidR="00FC517B">
        <w:t xml:space="preserve">detectados no ambiente, principalmente em rios, lagos, águas superficiais e oceanos, em concentrações na ordem de </w:t>
      </w:r>
      <w:proofErr w:type="spellStart"/>
      <w:r w:rsidR="00FC517B">
        <w:t>ng</w:t>
      </w:r>
      <w:proofErr w:type="spellEnd"/>
      <w:r w:rsidR="00FC517B">
        <w:t xml:space="preserve"> L</w:t>
      </w:r>
      <w:r w:rsidR="00FC517B">
        <w:rPr>
          <w:vertAlign w:val="superscript"/>
        </w:rPr>
        <w:t>-1</w:t>
      </w:r>
      <w:r w:rsidR="00FC517B">
        <w:t xml:space="preserve"> a </w:t>
      </w:r>
      <w:proofErr w:type="spellStart"/>
      <w:r w:rsidR="00FC517B">
        <w:rPr>
          <w:rFonts w:cs="Arial"/>
        </w:rPr>
        <w:t>µ</w:t>
      </w:r>
      <w:r w:rsidR="00FC517B">
        <w:t>g</w:t>
      </w:r>
      <w:proofErr w:type="spellEnd"/>
      <w:r w:rsidR="00FC517B">
        <w:t xml:space="preserve"> L</w:t>
      </w:r>
      <w:r w:rsidR="00FC517B">
        <w:rPr>
          <w:vertAlign w:val="superscript"/>
        </w:rPr>
        <w:t>-1</w:t>
      </w:r>
      <w:r w:rsidR="00553C93">
        <w:t xml:space="preserve"> [1]</w:t>
      </w:r>
      <w:r w:rsidR="00FC517B">
        <w:t>.</w:t>
      </w:r>
    </w:p>
    <w:p w:rsidR="00553C93" w:rsidRPr="00FC517B" w:rsidRDefault="005304D9" w:rsidP="0029083B">
      <w:r>
        <w:t xml:space="preserve">Devido </w:t>
      </w:r>
      <w:proofErr w:type="gramStart"/>
      <w:r>
        <w:t>a</w:t>
      </w:r>
      <w:proofErr w:type="gramEnd"/>
      <w:r>
        <w:t xml:space="preserve"> </w:t>
      </w:r>
      <w:proofErr w:type="spellStart"/>
      <w:r>
        <w:t>importancia</w:t>
      </w:r>
      <w:proofErr w:type="spellEnd"/>
      <w:r>
        <w:t xml:space="preserve"> da determinação destes contaminantes em amostras de água, principalmente no que diz respeito ao consumo humano, o </w:t>
      </w:r>
      <w:proofErr w:type="spellStart"/>
      <w:r>
        <w:t>obejtivo</w:t>
      </w:r>
      <w:proofErr w:type="spellEnd"/>
      <w:r>
        <w:t xml:space="preserve"> </w:t>
      </w:r>
      <w:proofErr w:type="spellStart"/>
      <w:r>
        <w:t>detes</w:t>
      </w:r>
      <w:proofErr w:type="spellEnd"/>
      <w:r>
        <w:t xml:space="preserve"> trabalho foi</w:t>
      </w:r>
      <w:r w:rsidR="00CC3788">
        <w:t xml:space="preserve"> realizar a </w:t>
      </w:r>
      <w:r w:rsidR="00AA1D51">
        <w:t xml:space="preserve">determinação de </w:t>
      </w:r>
      <w:proofErr w:type="spellStart"/>
      <w:r w:rsidR="00AA1D51">
        <w:t>PPCPs</w:t>
      </w:r>
      <w:proofErr w:type="spellEnd"/>
      <w:r w:rsidR="008B3678">
        <w:t xml:space="preserve"> em amostras de água de superfície e água de abastecimento público no município de Rio Grande</w:t>
      </w:r>
      <w:r>
        <w:t>, empregando a técnica de extração em fase sólida (SPE) e a cromatografia líquida acoplada a espectrometria de massas sequencial (LC-ESI-MS/MS).</w:t>
      </w:r>
    </w:p>
    <w:p w:rsidR="00A3643F" w:rsidRDefault="00A3643F" w:rsidP="0029083B"/>
    <w:p w:rsidR="009D0723" w:rsidRPr="004D3431" w:rsidRDefault="009D0723" w:rsidP="0029083B"/>
    <w:p w:rsidR="003220E0" w:rsidRPr="00FA5B50" w:rsidRDefault="0082219D" w:rsidP="0029083B">
      <w:pPr>
        <w:pStyle w:val="Ttulodaseoprimria"/>
      </w:pPr>
      <w:proofErr w:type="gramStart"/>
      <w:r w:rsidRPr="00FA5B50">
        <w:t>2</w:t>
      </w:r>
      <w:proofErr w:type="gramEnd"/>
      <w:r w:rsidRPr="00FA5B50">
        <w:t xml:space="preserve"> MATERIAIS E MÉTODOS</w:t>
      </w:r>
    </w:p>
    <w:p w:rsidR="00A3643F" w:rsidRDefault="00A3643F" w:rsidP="0029083B"/>
    <w:p w:rsidR="009C5467" w:rsidRDefault="00BE3D78" w:rsidP="00341341">
      <w:r>
        <w:t xml:space="preserve">Os </w:t>
      </w:r>
      <w:proofErr w:type="spellStart"/>
      <w:r>
        <w:t>PPCPs</w:t>
      </w:r>
      <w:proofErr w:type="spellEnd"/>
      <w:r>
        <w:t xml:space="preserve"> em estudo forma extraídos empregando a SPE, que é uma das principais técnicas de preparo de amostra</w:t>
      </w:r>
      <w:r w:rsidR="009C5467">
        <w:t xml:space="preserve"> para análise de contaminantes em água</w:t>
      </w:r>
      <w:r w:rsidR="00341341">
        <w:t xml:space="preserve"> [3]</w:t>
      </w:r>
      <w:r w:rsidR="009C5467">
        <w:t>.</w:t>
      </w:r>
    </w:p>
    <w:p w:rsidR="001C4C27" w:rsidRDefault="009C5467" w:rsidP="001C4C27">
      <w:r>
        <w:t>As amostragens foram realizadas mensalmente na estação de tratamento de água do município de Rio Grande, s</w:t>
      </w:r>
      <w:r w:rsidR="00471311">
        <w:t>endo coletadas amostras de água superficial e após o tratamento, em alíquotas de 1L. As amostras foram separadas</w:t>
      </w:r>
      <w:r w:rsidR="005304D9">
        <w:t xml:space="preserve">, e uma parte teve o </w:t>
      </w:r>
      <w:proofErr w:type="gramStart"/>
      <w:r w:rsidR="005304D9">
        <w:t>pH</w:t>
      </w:r>
      <w:proofErr w:type="gramEnd"/>
      <w:r w:rsidR="005304D9">
        <w:t xml:space="preserve"> ajustado em 3 e em outra o pH não foi alterado</w:t>
      </w:r>
      <w:r w:rsidR="00471311">
        <w:t xml:space="preserve"> A acidifica</w:t>
      </w:r>
      <w:r w:rsidR="005304D9">
        <w:t>ção</w:t>
      </w:r>
      <w:r w:rsidR="00471311">
        <w:t xml:space="preserve"> fo</w:t>
      </w:r>
      <w:r w:rsidR="005304D9">
        <w:t xml:space="preserve">i realizada </w:t>
      </w:r>
      <w:r w:rsidR="001C4C27">
        <w:t>com H</w:t>
      </w:r>
      <w:r w:rsidR="001C4C27">
        <w:rPr>
          <w:vertAlign w:val="subscript"/>
        </w:rPr>
        <w:t>3</w:t>
      </w:r>
      <w:r w:rsidR="001C4C27">
        <w:t>PO</w:t>
      </w:r>
      <w:r w:rsidR="001C4C27">
        <w:rPr>
          <w:vertAlign w:val="subscript"/>
        </w:rPr>
        <w:t>4</w:t>
      </w:r>
      <w:r w:rsidR="001C4C27">
        <w:t xml:space="preserve"> 1:1 (v:v). Com os cartuchos previamente condicionados, as amostras foram percoladas por cartucho de C18 para a extração e pré-concentração </w:t>
      </w:r>
      <w:proofErr w:type="spellStart"/>
      <w:r w:rsidR="001C4C27">
        <w:t>PPCPs</w:t>
      </w:r>
      <w:proofErr w:type="spellEnd"/>
      <w:r w:rsidR="001C4C27">
        <w:t xml:space="preserve">. A etapa de eluição foi realizada com duas alíquotas de 1000 </w:t>
      </w:r>
      <w:proofErr w:type="spellStart"/>
      <w:r w:rsidR="001C4C27">
        <w:t>µL</w:t>
      </w:r>
      <w:proofErr w:type="spellEnd"/>
      <w:r w:rsidR="001C4C27">
        <w:t xml:space="preserve"> de metanol e a </w:t>
      </w:r>
      <w:r w:rsidR="001C4C27">
        <w:lastRenderedPageBreak/>
        <w:t>determinação por LC-MS/MS.</w:t>
      </w:r>
    </w:p>
    <w:p w:rsidR="00A3643F" w:rsidRPr="001C4C27" w:rsidRDefault="001C4C27" w:rsidP="001C4C27">
      <w:r>
        <w:t xml:space="preserve">A determinação dos compostos estudados foi feita por Cromatografia Líquida acoplada a Espectrometria de Massas (LC-MS/MS) utilizando a coluna </w:t>
      </w:r>
      <w:proofErr w:type="spellStart"/>
      <w:r>
        <w:t>Kinetex</w:t>
      </w:r>
      <w:proofErr w:type="spellEnd"/>
      <w:r>
        <w:t xml:space="preserve"> C18 (50 x 30 mm, 2,6 </w:t>
      </w:r>
      <w:proofErr w:type="spellStart"/>
      <w:r>
        <w:t>µm</w:t>
      </w:r>
      <w:proofErr w:type="spellEnd"/>
      <w:r>
        <w:t>) e fase móvel composta por metanol e água acidificada com CH</w:t>
      </w:r>
      <w:r>
        <w:rPr>
          <w:vertAlign w:val="subscript"/>
        </w:rPr>
        <w:t>3</w:t>
      </w:r>
      <w:r>
        <w:t>COOH 0,1% com modo de eluição por gradiente.</w:t>
      </w:r>
    </w:p>
    <w:p w:rsidR="003220E0" w:rsidRDefault="003220E0" w:rsidP="0029083B"/>
    <w:p w:rsidR="009D0723" w:rsidRDefault="0082219D" w:rsidP="0029083B">
      <w:pPr>
        <w:pStyle w:val="Ttulodaseoprimria"/>
      </w:pPr>
      <w:proofErr w:type="gramStart"/>
      <w:r>
        <w:t>3</w:t>
      </w:r>
      <w:proofErr w:type="gramEnd"/>
      <w:r w:rsidRPr="00D8090F">
        <w:t xml:space="preserve"> </w:t>
      </w:r>
      <w:r w:rsidR="0029083B">
        <w:t xml:space="preserve">RESULTADOS </w:t>
      </w:r>
      <w:r w:rsidR="009F1118">
        <w:t>e</w:t>
      </w:r>
      <w:r w:rsidR="0029083B">
        <w:t xml:space="preserve"> DISCUSSÃO </w:t>
      </w:r>
    </w:p>
    <w:p w:rsidR="00EB7BC2" w:rsidRDefault="00EB7BC2" w:rsidP="0029083B">
      <w:pPr>
        <w:pStyle w:val="Ttulodaseoprimria"/>
      </w:pPr>
    </w:p>
    <w:p w:rsidR="005D6C57" w:rsidRDefault="005D6C57" w:rsidP="0029083B">
      <w:pPr>
        <w:pStyle w:val="Ttulodaseoprimria"/>
      </w:pPr>
      <w:r>
        <w:tab/>
      </w:r>
      <w:r w:rsidR="000F4BF7">
        <w:rPr>
          <w:b w:val="0"/>
          <w:sz w:val="24"/>
        </w:rPr>
        <w:t xml:space="preserve">Com o método validado foi possível realizar a determinação de </w:t>
      </w:r>
      <w:proofErr w:type="spellStart"/>
      <w:r w:rsidR="000F4BF7">
        <w:rPr>
          <w:b w:val="0"/>
          <w:sz w:val="24"/>
        </w:rPr>
        <w:t>PPCPs</w:t>
      </w:r>
      <w:proofErr w:type="spellEnd"/>
      <w:r w:rsidR="000F4BF7">
        <w:rPr>
          <w:b w:val="0"/>
          <w:sz w:val="24"/>
        </w:rPr>
        <w:t xml:space="preserve"> em amostras de água no município de Rio Grande durante o período de janeiro/2011 até março/2013. Foram detectados </w:t>
      </w:r>
      <w:proofErr w:type="spellStart"/>
      <w:r w:rsidR="000F4BF7">
        <w:rPr>
          <w:b w:val="0"/>
          <w:sz w:val="24"/>
        </w:rPr>
        <w:t>PPCPs</w:t>
      </w:r>
      <w:proofErr w:type="spellEnd"/>
      <w:r w:rsidR="000F4BF7">
        <w:rPr>
          <w:b w:val="0"/>
          <w:sz w:val="24"/>
        </w:rPr>
        <w:t xml:space="preserve"> tanto na água de abastecimento quanto na água superficial.</w:t>
      </w:r>
      <w:r w:rsidR="001865C8">
        <w:rPr>
          <w:b w:val="0"/>
          <w:sz w:val="24"/>
        </w:rPr>
        <w:t xml:space="preserve"> Na maioria das amostragens, a concentração total de </w:t>
      </w:r>
      <w:proofErr w:type="spellStart"/>
      <w:r w:rsidR="001865C8">
        <w:rPr>
          <w:b w:val="0"/>
          <w:sz w:val="24"/>
        </w:rPr>
        <w:t>PPCPs</w:t>
      </w:r>
      <w:proofErr w:type="spellEnd"/>
      <w:r w:rsidR="001865C8">
        <w:rPr>
          <w:b w:val="0"/>
          <w:sz w:val="24"/>
        </w:rPr>
        <w:t xml:space="preserve"> era superior na água superficial em comparação com a água tratada</w:t>
      </w:r>
      <w:r w:rsidR="00341341">
        <w:rPr>
          <w:b w:val="0"/>
          <w:sz w:val="24"/>
        </w:rPr>
        <w:t xml:space="preserve">. </w:t>
      </w:r>
    </w:p>
    <w:p w:rsidR="005D6C57" w:rsidRDefault="00EB7BC2" w:rsidP="0029083B">
      <w:pPr>
        <w:pStyle w:val="Ttulodaseoprimria"/>
        <w:rPr>
          <w:b w:val="0"/>
          <w:sz w:val="24"/>
        </w:rPr>
      </w:pPr>
      <w:r>
        <w:tab/>
      </w:r>
      <w:r>
        <w:rPr>
          <w:b w:val="0"/>
          <w:sz w:val="24"/>
        </w:rPr>
        <w:t xml:space="preserve">Entre os </w:t>
      </w:r>
      <w:proofErr w:type="spellStart"/>
      <w:r>
        <w:rPr>
          <w:b w:val="0"/>
          <w:sz w:val="24"/>
        </w:rPr>
        <w:t>PPCPs</w:t>
      </w:r>
      <w:proofErr w:type="spellEnd"/>
      <w:r>
        <w:rPr>
          <w:b w:val="0"/>
          <w:sz w:val="24"/>
        </w:rPr>
        <w:t xml:space="preserve"> encontrados estão o </w:t>
      </w:r>
      <w:proofErr w:type="spellStart"/>
      <w:r>
        <w:rPr>
          <w:b w:val="0"/>
          <w:sz w:val="24"/>
        </w:rPr>
        <w:t>diclofenaco</w:t>
      </w:r>
      <w:proofErr w:type="spellEnd"/>
      <w:r>
        <w:rPr>
          <w:b w:val="0"/>
          <w:sz w:val="24"/>
        </w:rPr>
        <w:t xml:space="preserve"> sódico </w:t>
      </w:r>
      <w:r w:rsidR="00E77193">
        <w:rPr>
          <w:b w:val="0"/>
          <w:sz w:val="24"/>
        </w:rPr>
        <w:t xml:space="preserve">- </w:t>
      </w:r>
      <w:proofErr w:type="spellStart"/>
      <w:r>
        <w:rPr>
          <w:b w:val="0"/>
          <w:sz w:val="24"/>
        </w:rPr>
        <w:t>antiinflamatório</w:t>
      </w:r>
      <w:proofErr w:type="spellEnd"/>
      <w:r>
        <w:rPr>
          <w:b w:val="0"/>
          <w:sz w:val="24"/>
        </w:rPr>
        <w:t>,</w:t>
      </w:r>
      <w:r w:rsidR="00E77193">
        <w:rPr>
          <w:b w:val="0"/>
          <w:sz w:val="24"/>
        </w:rPr>
        <w:t xml:space="preserve"> a </w:t>
      </w:r>
      <w:proofErr w:type="spellStart"/>
      <w:r w:rsidR="00E77193">
        <w:rPr>
          <w:b w:val="0"/>
          <w:sz w:val="24"/>
        </w:rPr>
        <w:t>glibenclamida</w:t>
      </w:r>
      <w:proofErr w:type="spellEnd"/>
      <w:r w:rsidR="00E77193">
        <w:rPr>
          <w:b w:val="0"/>
          <w:sz w:val="24"/>
        </w:rPr>
        <w:t xml:space="preserve"> – antidiabético, </w:t>
      </w:r>
      <w:proofErr w:type="spellStart"/>
      <w:r w:rsidR="00E77193">
        <w:rPr>
          <w:b w:val="0"/>
          <w:sz w:val="24"/>
        </w:rPr>
        <w:t>metilparabeno</w:t>
      </w:r>
      <w:proofErr w:type="spellEnd"/>
      <w:r w:rsidR="00E77193">
        <w:rPr>
          <w:b w:val="0"/>
          <w:sz w:val="24"/>
        </w:rPr>
        <w:t xml:space="preserve"> – </w:t>
      </w:r>
      <w:proofErr w:type="gramStart"/>
      <w:r w:rsidR="00E77193">
        <w:rPr>
          <w:b w:val="0"/>
          <w:sz w:val="24"/>
        </w:rPr>
        <w:t xml:space="preserve">conservante, </w:t>
      </w:r>
      <w:proofErr w:type="spellStart"/>
      <w:r w:rsidR="00E77193">
        <w:rPr>
          <w:b w:val="0"/>
          <w:sz w:val="24"/>
        </w:rPr>
        <w:t>nimesulida</w:t>
      </w:r>
      <w:proofErr w:type="spellEnd"/>
      <w:proofErr w:type="gramEnd"/>
      <w:r w:rsidR="00E77193">
        <w:rPr>
          <w:b w:val="0"/>
          <w:sz w:val="24"/>
        </w:rPr>
        <w:t xml:space="preserve"> – </w:t>
      </w:r>
      <w:proofErr w:type="spellStart"/>
      <w:r w:rsidR="00E77193">
        <w:rPr>
          <w:b w:val="0"/>
          <w:sz w:val="24"/>
        </w:rPr>
        <w:t>antiinflamatório</w:t>
      </w:r>
      <w:proofErr w:type="spellEnd"/>
      <w:r w:rsidR="00E77193">
        <w:rPr>
          <w:b w:val="0"/>
          <w:sz w:val="24"/>
        </w:rPr>
        <w:t xml:space="preserve">, </w:t>
      </w:r>
      <w:proofErr w:type="spellStart"/>
      <w:r w:rsidR="00E77193">
        <w:rPr>
          <w:b w:val="0"/>
          <w:sz w:val="24"/>
        </w:rPr>
        <w:t>propilparabeno</w:t>
      </w:r>
      <w:proofErr w:type="spellEnd"/>
      <w:r w:rsidR="00E77193">
        <w:rPr>
          <w:b w:val="0"/>
          <w:sz w:val="24"/>
        </w:rPr>
        <w:t xml:space="preserve"> – conservante e </w:t>
      </w:r>
      <w:proofErr w:type="spellStart"/>
      <w:r w:rsidR="00E77193">
        <w:rPr>
          <w:b w:val="0"/>
          <w:sz w:val="24"/>
        </w:rPr>
        <w:t>triclocarban</w:t>
      </w:r>
      <w:proofErr w:type="spellEnd"/>
      <w:r w:rsidR="00E77193">
        <w:rPr>
          <w:b w:val="0"/>
          <w:sz w:val="24"/>
        </w:rPr>
        <w:t xml:space="preserve"> – antibacteriano. </w:t>
      </w:r>
    </w:p>
    <w:p w:rsidR="003B3FA6" w:rsidRPr="00EB7BC2" w:rsidRDefault="003B3FA6" w:rsidP="0029083B">
      <w:pPr>
        <w:pStyle w:val="Ttulodaseoprimria"/>
        <w:rPr>
          <w:b w:val="0"/>
          <w:sz w:val="24"/>
        </w:rPr>
      </w:pPr>
    </w:p>
    <w:p w:rsidR="005D6C57" w:rsidRPr="00D8090F" w:rsidRDefault="005D6C57" w:rsidP="0029083B">
      <w:pPr>
        <w:pStyle w:val="Ttulodaseoprimria"/>
      </w:pPr>
    </w:p>
    <w:p w:rsidR="009D0723" w:rsidRDefault="0082219D" w:rsidP="0029083B">
      <w:pPr>
        <w:pStyle w:val="Ttulodaseoprimria"/>
        <w:rPr>
          <w:sz w:val="24"/>
        </w:rPr>
      </w:pPr>
      <w:proofErr w:type="gramStart"/>
      <w:r w:rsidRPr="0082219D">
        <w:rPr>
          <w:sz w:val="24"/>
        </w:rPr>
        <w:t>4</w:t>
      </w:r>
      <w:proofErr w:type="gramEnd"/>
      <w:r w:rsidRPr="0082219D">
        <w:rPr>
          <w:sz w:val="24"/>
        </w:rPr>
        <w:t xml:space="preserve"> CONSIDERAÇÕES FINAIS</w:t>
      </w:r>
    </w:p>
    <w:p w:rsidR="003220E0" w:rsidRPr="0082219D" w:rsidRDefault="003220E0" w:rsidP="0029083B">
      <w:pPr>
        <w:pStyle w:val="Ttulodaseoprimria"/>
        <w:rPr>
          <w:sz w:val="24"/>
        </w:rPr>
      </w:pPr>
    </w:p>
    <w:p w:rsidR="009D0723" w:rsidRDefault="00E77193" w:rsidP="0029083B">
      <w:r>
        <w:t xml:space="preserve">As amostragens de água continuam sendo realizadas mensalmente no município de Rio Grande. </w:t>
      </w:r>
      <w:r w:rsidR="008E3ECD">
        <w:t xml:space="preserve">Uma possível </w:t>
      </w:r>
      <w:r w:rsidR="00E11D99">
        <w:t xml:space="preserve">explicação para a presença de </w:t>
      </w:r>
      <w:proofErr w:type="spellStart"/>
      <w:r w:rsidR="00E11D99">
        <w:t>PPCPs</w:t>
      </w:r>
      <w:proofErr w:type="spellEnd"/>
      <w:r w:rsidR="00E11D99">
        <w:t xml:space="preserve"> nas águas de superfície e abastecimento é </w:t>
      </w:r>
      <w:r w:rsidR="00CA1411">
        <w:t>o descarte indevido desses contaminantes por residências</w:t>
      </w:r>
      <w:r w:rsidR="008E3ECD">
        <w:t xml:space="preserve">, uma vez que boa parte dos efluentes domésticos não recebem nenhum tipo de tratamento antes de serem liberados nos corpos d’água. </w:t>
      </w:r>
    </w:p>
    <w:p w:rsidR="00914B81" w:rsidRDefault="00914B81" w:rsidP="0029083B"/>
    <w:p w:rsidR="009D0723" w:rsidRPr="00D8090F" w:rsidRDefault="0082219D" w:rsidP="00711AA3">
      <w:pPr>
        <w:pStyle w:val="Ttulodaseoprimria"/>
        <w:jc w:val="left"/>
      </w:pPr>
      <w:r w:rsidRPr="00D8090F">
        <w:t>REFERÊNCIAS</w:t>
      </w:r>
    </w:p>
    <w:p w:rsidR="009D0723" w:rsidRDefault="009D0723" w:rsidP="0029083B">
      <w:pPr>
        <w:rPr>
          <w:rFonts w:cs="Arial"/>
        </w:rPr>
      </w:pPr>
    </w:p>
    <w:p w:rsidR="0082219D" w:rsidRDefault="00341341" w:rsidP="00341341">
      <w:pPr>
        <w:ind w:firstLine="0"/>
      </w:pPr>
      <w:r w:rsidRPr="00341341">
        <w:rPr>
          <w:lang w:val="en-US"/>
        </w:rPr>
        <w:t>1 – CALDAS, S. S.; BOLZAN, C. M.; GUILHERME, J. R.; SILVEIRA, M. A. K.; ESCARRONE, A. L. V.; PRIMEL, E. G. Determination of pharmaceuticals, personal care products, and pesticides in sur</w:t>
      </w:r>
      <w:r>
        <w:rPr>
          <w:lang w:val="en-US"/>
        </w:rPr>
        <w:t xml:space="preserve">face and treated waters: method </w:t>
      </w:r>
      <w:r w:rsidRPr="00341341">
        <w:rPr>
          <w:lang w:val="en-US"/>
        </w:rPr>
        <w:t>development and survey</w:t>
      </w:r>
      <w:r>
        <w:rPr>
          <w:lang w:val="en-US"/>
        </w:rPr>
        <w:t xml:space="preserve">. </w:t>
      </w:r>
      <w:proofErr w:type="spellStart"/>
      <w:r w:rsidRPr="003B3FA6">
        <w:rPr>
          <w:b/>
        </w:rPr>
        <w:t>Environ</w:t>
      </w:r>
      <w:proofErr w:type="spellEnd"/>
      <w:r w:rsidRPr="003B3FA6">
        <w:rPr>
          <w:b/>
        </w:rPr>
        <w:t xml:space="preserve"> </w:t>
      </w:r>
      <w:proofErr w:type="spellStart"/>
      <w:r w:rsidRPr="003B3FA6">
        <w:rPr>
          <w:b/>
        </w:rPr>
        <w:t>Sci</w:t>
      </w:r>
      <w:proofErr w:type="spellEnd"/>
      <w:r w:rsidRPr="003B3FA6">
        <w:rPr>
          <w:b/>
        </w:rPr>
        <w:t xml:space="preserve"> </w:t>
      </w:r>
      <w:proofErr w:type="spellStart"/>
      <w:r w:rsidRPr="003B3FA6">
        <w:rPr>
          <w:b/>
        </w:rPr>
        <w:t>Pollut</w:t>
      </w:r>
      <w:proofErr w:type="spellEnd"/>
      <w:r w:rsidRPr="003B3FA6">
        <w:rPr>
          <w:b/>
        </w:rPr>
        <w:t xml:space="preserve"> </w:t>
      </w:r>
      <w:proofErr w:type="spellStart"/>
      <w:r w:rsidRPr="003B3FA6">
        <w:rPr>
          <w:b/>
        </w:rPr>
        <w:t>Res</w:t>
      </w:r>
      <w:proofErr w:type="spellEnd"/>
      <w:r w:rsidRPr="003B3FA6">
        <w:t>, no prelo, mar. 2013.</w:t>
      </w:r>
    </w:p>
    <w:p w:rsidR="00F83355" w:rsidRPr="003B3FA6" w:rsidRDefault="00F83355" w:rsidP="00341341">
      <w:pPr>
        <w:ind w:firstLine="0"/>
      </w:pPr>
    </w:p>
    <w:p w:rsidR="00341341" w:rsidRDefault="00341341" w:rsidP="00341341">
      <w:pPr>
        <w:ind w:firstLine="0"/>
        <w:rPr>
          <w:b/>
        </w:rPr>
      </w:pPr>
      <w:r w:rsidRPr="00F83355">
        <w:rPr>
          <w:lang w:val="en-US"/>
        </w:rPr>
        <w:t>2</w:t>
      </w:r>
      <w:r w:rsidR="003B3FA6" w:rsidRPr="00F83355">
        <w:rPr>
          <w:lang w:val="en-US"/>
        </w:rPr>
        <w:t xml:space="preserve"> </w:t>
      </w:r>
      <w:proofErr w:type="gramStart"/>
      <w:r w:rsidRPr="00F83355">
        <w:rPr>
          <w:lang w:val="en-US"/>
        </w:rPr>
        <w:t>-</w:t>
      </w:r>
      <w:r w:rsidR="00220A63" w:rsidRPr="00F83355">
        <w:rPr>
          <w:lang w:val="en-US"/>
        </w:rPr>
        <w:t xml:space="preserve"> </w:t>
      </w:r>
      <w:r w:rsidRPr="00F83355">
        <w:rPr>
          <w:lang w:val="en-US"/>
        </w:rPr>
        <w:t xml:space="preserve"> </w:t>
      </w:r>
      <w:r w:rsidR="00F83355" w:rsidRPr="00F83355">
        <w:rPr>
          <w:lang w:val="en-US"/>
        </w:rPr>
        <w:t>CHRISTENSEN</w:t>
      </w:r>
      <w:proofErr w:type="gramEnd"/>
      <w:r w:rsidR="00F83355" w:rsidRPr="00F83355">
        <w:rPr>
          <w:lang w:val="en-US"/>
        </w:rPr>
        <w:t xml:space="preserve">, F. M. </w:t>
      </w:r>
      <w:proofErr w:type="spellStart"/>
      <w:r w:rsidR="00F83355" w:rsidRPr="00F83355">
        <w:rPr>
          <w:lang w:val="en-US"/>
        </w:rPr>
        <w:t>Pharmaceuticauls</w:t>
      </w:r>
      <w:proofErr w:type="spellEnd"/>
      <w:r w:rsidR="00F83355" w:rsidRPr="00F83355">
        <w:rPr>
          <w:lang w:val="en-US"/>
        </w:rPr>
        <w:t xml:space="preserve"> in the environment</w:t>
      </w:r>
      <w:r w:rsidR="00F83355">
        <w:rPr>
          <w:lang w:val="en-US"/>
        </w:rPr>
        <w:t xml:space="preserve"> – a human risk? </w:t>
      </w:r>
      <w:proofErr w:type="spellStart"/>
      <w:r w:rsidR="00F83355" w:rsidRPr="00F83355">
        <w:rPr>
          <w:b/>
        </w:rPr>
        <w:t>Regulatory</w:t>
      </w:r>
      <w:proofErr w:type="spellEnd"/>
      <w:r w:rsidR="00F83355" w:rsidRPr="00F83355">
        <w:rPr>
          <w:b/>
        </w:rPr>
        <w:t xml:space="preserve"> </w:t>
      </w:r>
      <w:proofErr w:type="spellStart"/>
      <w:r w:rsidR="00F83355" w:rsidRPr="00F83355">
        <w:rPr>
          <w:b/>
        </w:rPr>
        <w:t>Toxicology</w:t>
      </w:r>
      <w:proofErr w:type="spellEnd"/>
      <w:r w:rsidR="00F83355" w:rsidRPr="00F83355">
        <w:rPr>
          <w:b/>
        </w:rPr>
        <w:t xml:space="preserve"> </w:t>
      </w:r>
      <w:proofErr w:type="spellStart"/>
      <w:r w:rsidR="00F83355" w:rsidRPr="00F83355">
        <w:rPr>
          <w:b/>
        </w:rPr>
        <w:t>Pharmacology</w:t>
      </w:r>
      <w:proofErr w:type="spellEnd"/>
      <w:r w:rsidR="00F83355" w:rsidRPr="00F83355">
        <w:t>, v.</w:t>
      </w:r>
      <w:r w:rsidR="00F83355">
        <w:t>754, p.103-123, dec. 1998.</w:t>
      </w:r>
      <w:r w:rsidR="00F83355" w:rsidRPr="00F83355">
        <w:rPr>
          <w:b/>
        </w:rPr>
        <w:t xml:space="preserve">  </w:t>
      </w:r>
    </w:p>
    <w:p w:rsidR="00F83355" w:rsidRPr="00F83355" w:rsidRDefault="00F83355" w:rsidP="00341341">
      <w:pPr>
        <w:ind w:firstLine="0"/>
      </w:pPr>
    </w:p>
    <w:p w:rsidR="003B3FA6" w:rsidRPr="003B3FA6" w:rsidRDefault="003B3FA6" w:rsidP="00341341">
      <w:pPr>
        <w:ind w:firstLine="0"/>
      </w:pPr>
      <w:r w:rsidRPr="003B3FA6">
        <w:t>3 – CALDAS, S. S.;</w:t>
      </w:r>
      <w:r>
        <w:t xml:space="preserve"> GONÇALVES, F. F.; PRIMEL, E. G.; PRESTES, O. </w:t>
      </w:r>
      <w:proofErr w:type="gramStart"/>
      <w:r>
        <w:t>D.</w:t>
      </w:r>
      <w:proofErr w:type="gramEnd"/>
      <w:r>
        <w:t xml:space="preserve">; MARTINS, M. L.; ZANELLA, R. </w:t>
      </w:r>
      <w:proofErr w:type="spellStart"/>
      <w:r>
        <w:t>Princípais</w:t>
      </w:r>
      <w:proofErr w:type="spellEnd"/>
      <w:r>
        <w:t xml:space="preserve"> técnicas de preparo de amostra para a determinação de resíduos  de agrotóxicos em água por cromatografia líquida com detecção por arranjo de diodos e por espectrometria de massas. </w:t>
      </w:r>
      <w:r>
        <w:rPr>
          <w:b/>
        </w:rPr>
        <w:t>Química Nova</w:t>
      </w:r>
      <w:r w:rsidRPr="003B3FA6">
        <w:t>,</w:t>
      </w:r>
      <w:r>
        <w:t xml:space="preserve"> v.34, n.9, p.1604-1617, ago. 2011.</w:t>
      </w:r>
    </w:p>
    <w:sectPr w:rsidR="003B3FA6" w:rsidRPr="003B3FA6" w:rsidSect="0082219D">
      <w:head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CFA" w:rsidRDefault="00513CFA" w:rsidP="00B11590">
      <w:r>
        <w:separator/>
      </w:r>
    </w:p>
  </w:endnote>
  <w:endnote w:type="continuationSeparator" w:id="0">
    <w:p w:rsidR="00513CFA" w:rsidRDefault="00513CFA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CFA" w:rsidRDefault="00513CFA" w:rsidP="00B11590">
      <w:r>
        <w:separator/>
      </w:r>
    </w:p>
  </w:footnote>
  <w:footnote w:type="continuationSeparator" w:id="0">
    <w:p w:rsidR="00513CFA" w:rsidRDefault="00513CFA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17B" w:rsidRDefault="008E3ECD" w:rsidP="00F34C67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-268605</wp:posOffset>
          </wp:positionV>
          <wp:extent cx="2466975" cy="742950"/>
          <wp:effectExtent l="19050" t="0" r="9525" b="0"/>
          <wp:wrapNone/>
          <wp:docPr id="1" name="Imagem 1" descr="C:\Users\Furg\Desktop\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urg\Desktop\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C517B" w:rsidRDefault="00FC517B" w:rsidP="00F34C67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FC517B" w:rsidRDefault="00FC517B" w:rsidP="00F34C67">
    <w:pPr>
      <w:pStyle w:val="Cabealho"/>
      <w:ind w:firstLine="0"/>
      <w:rPr>
        <w:rStyle w:val="Forte"/>
        <w:b w:val="0"/>
        <w:sz w:val="20"/>
        <w:szCs w:val="20"/>
      </w:rPr>
    </w:pPr>
  </w:p>
  <w:p w:rsidR="00FC517B" w:rsidRDefault="00FC517B" w:rsidP="00F34C67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="00FC517B" w:rsidRPr="00F34C67" w:rsidRDefault="00FC517B" w:rsidP="00F34C6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>Rio Grande/RS, Brasil, 23 a 25 de outubro de 2013.</w:t>
    </w:r>
  </w:p>
  <w:p w:rsidR="00FC517B" w:rsidRDefault="00FC517B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D0723"/>
    <w:rsid w:val="000033F3"/>
    <w:rsid w:val="000F4BF7"/>
    <w:rsid w:val="000F630E"/>
    <w:rsid w:val="00125006"/>
    <w:rsid w:val="00185FE1"/>
    <w:rsid w:val="001865C8"/>
    <w:rsid w:val="001C4C27"/>
    <w:rsid w:val="001C7B8C"/>
    <w:rsid w:val="001E496B"/>
    <w:rsid w:val="00203D0A"/>
    <w:rsid w:val="00220A63"/>
    <w:rsid w:val="0024774D"/>
    <w:rsid w:val="0029083B"/>
    <w:rsid w:val="002A7A57"/>
    <w:rsid w:val="003220E0"/>
    <w:rsid w:val="00341341"/>
    <w:rsid w:val="003B3FA6"/>
    <w:rsid w:val="003C0392"/>
    <w:rsid w:val="00471311"/>
    <w:rsid w:val="00493589"/>
    <w:rsid w:val="004C2F65"/>
    <w:rsid w:val="004F7A69"/>
    <w:rsid w:val="00513CFA"/>
    <w:rsid w:val="00520FB9"/>
    <w:rsid w:val="005304D9"/>
    <w:rsid w:val="00553C93"/>
    <w:rsid w:val="00590F80"/>
    <w:rsid w:val="005D6C57"/>
    <w:rsid w:val="006A4184"/>
    <w:rsid w:val="006F1A5E"/>
    <w:rsid w:val="0070021A"/>
    <w:rsid w:val="00711AA3"/>
    <w:rsid w:val="00731B6A"/>
    <w:rsid w:val="00780377"/>
    <w:rsid w:val="007C2D07"/>
    <w:rsid w:val="0082219D"/>
    <w:rsid w:val="008339FF"/>
    <w:rsid w:val="008B3678"/>
    <w:rsid w:val="008E3ECD"/>
    <w:rsid w:val="00914B81"/>
    <w:rsid w:val="00941544"/>
    <w:rsid w:val="009B0959"/>
    <w:rsid w:val="009B1C32"/>
    <w:rsid w:val="009C5467"/>
    <w:rsid w:val="009D0723"/>
    <w:rsid w:val="009F1118"/>
    <w:rsid w:val="00A3643F"/>
    <w:rsid w:val="00A756D1"/>
    <w:rsid w:val="00A771C1"/>
    <w:rsid w:val="00A802B0"/>
    <w:rsid w:val="00AA1D51"/>
    <w:rsid w:val="00AF6A5C"/>
    <w:rsid w:val="00B11590"/>
    <w:rsid w:val="00B455A5"/>
    <w:rsid w:val="00BC001B"/>
    <w:rsid w:val="00BE3D78"/>
    <w:rsid w:val="00C341B4"/>
    <w:rsid w:val="00C47B84"/>
    <w:rsid w:val="00C950B7"/>
    <w:rsid w:val="00CA1411"/>
    <w:rsid w:val="00CC3788"/>
    <w:rsid w:val="00CC3E16"/>
    <w:rsid w:val="00CF1B19"/>
    <w:rsid w:val="00D25A87"/>
    <w:rsid w:val="00D43862"/>
    <w:rsid w:val="00D740C6"/>
    <w:rsid w:val="00DD1B99"/>
    <w:rsid w:val="00DE6963"/>
    <w:rsid w:val="00E11D99"/>
    <w:rsid w:val="00E77193"/>
    <w:rsid w:val="00EA51E0"/>
    <w:rsid w:val="00EB7BC2"/>
    <w:rsid w:val="00ED1B8A"/>
    <w:rsid w:val="00F272F1"/>
    <w:rsid w:val="00F34C67"/>
    <w:rsid w:val="00F65AE9"/>
    <w:rsid w:val="00F83355"/>
    <w:rsid w:val="00F93960"/>
    <w:rsid w:val="00FB3E05"/>
    <w:rsid w:val="00FC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85E31-A5D8-4E69-AEA1-A4BF9E406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711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4546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http://www.mpu.furg.br/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Jean Lucas de Oliveira Arias</cp:lastModifiedBy>
  <cp:revision>3</cp:revision>
  <cp:lastPrinted>2013-05-31T18:34:00Z</cp:lastPrinted>
  <dcterms:created xsi:type="dcterms:W3CDTF">2013-06-24T11:45:00Z</dcterms:created>
  <dcterms:modified xsi:type="dcterms:W3CDTF">2013-06-25T20:37:00Z</dcterms:modified>
</cp:coreProperties>
</file>