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67" w:rsidRDefault="00F34C67" w:rsidP="0029083B">
      <w:pPr>
        <w:ind w:firstLine="0"/>
        <w:jc w:val="center"/>
        <w:rPr>
          <w:b/>
        </w:rPr>
      </w:pPr>
    </w:p>
    <w:p w:rsidR="0088016D" w:rsidRDefault="0088016D" w:rsidP="0088016D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</w:rPr>
      </w:pPr>
      <w:r w:rsidRPr="00B135B1">
        <w:rPr>
          <w:rFonts w:cs="Arial"/>
          <w:b/>
        </w:rPr>
        <w:t>REPRESENTAÇÃO SÍMBÓLICA DO SENTIMENTO DA MULHER AO AMAMENTAR SEU FILHO</w:t>
      </w:r>
    </w:p>
    <w:p w:rsidR="0088016D" w:rsidRDefault="0088016D" w:rsidP="0088016D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</w:rPr>
      </w:pPr>
    </w:p>
    <w:p w:rsidR="0088016D" w:rsidRDefault="0088016D" w:rsidP="0088016D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</w:rPr>
      </w:pPr>
    </w:p>
    <w:p w:rsidR="0088016D" w:rsidRDefault="0088016D" w:rsidP="0088016D">
      <w:pPr>
        <w:autoSpaceDE w:val="0"/>
        <w:autoSpaceDN w:val="0"/>
        <w:adjustRightInd w:val="0"/>
        <w:spacing w:line="360" w:lineRule="auto"/>
        <w:jc w:val="right"/>
        <w:rPr>
          <w:rFonts w:cs="Arial"/>
          <w:u w:val="single"/>
        </w:rPr>
      </w:pPr>
      <w:r w:rsidRPr="0088016D">
        <w:rPr>
          <w:rFonts w:cs="Arial"/>
          <w:u w:val="single"/>
        </w:rPr>
        <w:t>Monte, Aline Rodrigues</w:t>
      </w:r>
    </w:p>
    <w:p w:rsidR="0088016D" w:rsidRDefault="0088016D" w:rsidP="0088016D">
      <w:pPr>
        <w:autoSpaceDE w:val="0"/>
        <w:autoSpaceDN w:val="0"/>
        <w:adjustRightInd w:val="0"/>
        <w:spacing w:line="360" w:lineRule="auto"/>
        <w:jc w:val="right"/>
        <w:rPr>
          <w:rFonts w:cs="Arial"/>
        </w:rPr>
      </w:pPr>
      <w:r>
        <w:rPr>
          <w:rFonts w:cs="Arial"/>
        </w:rPr>
        <w:t>Meza, Miriam Elisa Rivero</w:t>
      </w:r>
    </w:p>
    <w:p w:rsidR="0088016D" w:rsidRDefault="008B2F02" w:rsidP="0088016D">
      <w:pPr>
        <w:autoSpaceDE w:val="0"/>
        <w:autoSpaceDN w:val="0"/>
        <w:adjustRightInd w:val="0"/>
        <w:spacing w:line="360" w:lineRule="auto"/>
        <w:jc w:val="right"/>
        <w:rPr>
          <w:rFonts w:cs="Arial"/>
        </w:rPr>
      </w:pPr>
      <w:r>
        <w:rPr>
          <w:rFonts w:cs="Arial"/>
        </w:rPr>
        <w:t xml:space="preserve">Barros, </w:t>
      </w:r>
      <w:r w:rsidR="0088016D">
        <w:rPr>
          <w:rFonts w:cs="Arial"/>
        </w:rPr>
        <w:t>Alessandra Mendes de</w:t>
      </w:r>
    </w:p>
    <w:p w:rsidR="0088016D" w:rsidRDefault="008B2F02" w:rsidP="0088016D">
      <w:pPr>
        <w:autoSpaceDE w:val="0"/>
        <w:autoSpaceDN w:val="0"/>
        <w:adjustRightInd w:val="0"/>
        <w:spacing w:line="360" w:lineRule="auto"/>
        <w:jc w:val="right"/>
        <w:rPr>
          <w:rFonts w:cs="Arial"/>
        </w:rPr>
      </w:pPr>
      <w:r>
        <w:rPr>
          <w:rFonts w:cs="Arial"/>
        </w:rPr>
        <w:t xml:space="preserve">Nobre, </w:t>
      </w:r>
      <w:r w:rsidR="0088016D">
        <w:rPr>
          <w:rFonts w:cs="Arial"/>
        </w:rPr>
        <w:t>Camila Magroski Goulart</w:t>
      </w:r>
    </w:p>
    <w:p w:rsidR="0088016D" w:rsidRPr="0088016D" w:rsidRDefault="0088016D" w:rsidP="0088016D">
      <w:pPr>
        <w:autoSpaceDE w:val="0"/>
        <w:autoSpaceDN w:val="0"/>
        <w:adjustRightInd w:val="0"/>
        <w:spacing w:line="360" w:lineRule="auto"/>
        <w:jc w:val="right"/>
        <w:rPr>
          <w:rFonts w:cs="Arial"/>
        </w:rPr>
      </w:pPr>
      <w:r>
        <w:rPr>
          <w:rFonts w:cs="Arial"/>
        </w:rPr>
        <w:t>Orientadora: Kerber, Nalú Pereira da Costa</w:t>
      </w:r>
    </w:p>
    <w:p w:rsidR="0088016D" w:rsidRPr="0088016D" w:rsidRDefault="0088016D" w:rsidP="0088016D">
      <w:pPr>
        <w:autoSpaceDE w:val="0"/>
        <w:autoSpaceDN w:val="0"/>
        <w:adjustRightInd w:val="0"/>
        <w:spacing w:line="360" w:lineRule="auto"/>
        <w:jc w:val="right"/>
        <w:rPr>
          <w:rFonts w:cs="Arial"/>
          <w:u w:val="single"/>
        </w:rPr>
      </w:pPr>
      <w:r>
        <w:rPr>
          <w:rFonts w:cs="Arial"/>
          <w:u w:val="single"/>
        </w:rPr>
        <w:t>Email: aliineer.monte@hotmail.com</w:t>
      </w:r>
    </w:p>
    <w:p w:rsidR="00A771C1" w:rsidRDefault="00A771C1" w:rsidP="0088016D">
      <w:pPr>
        <w:ind w:firstLine="0"/>
        <w:jc w:val="center"/>
        <w:rPr>
          <w:b/>
        </w:rPr>
      </w:pPr>
    </w:p>
    <w:p w:rsidR="00520FB9" w:rsidRDefault="00520FB9" w:rsidP="00711AA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88016D">
        <w:rPr>
          <w:b/>
        </w:rPr>
        <w:t>Congresso de iniciação cientifíca</w:t>
      </w:r>
    </w:p>
    <w:p w:rsidR="00C47B84" w:rsidRPr="00FB3E05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88016D">
        <w:rPr>
          <w:b/>
        </w:rPr>
        <w:t>Ciências da Saúde – Enfermagem Obstétrica</w:t>
      </w:r>
    </w:p>
    <w:p w:rsidR="0088016D" w:rsidRDefault="0088016D" w:rsidP="009F1118">
      <w:pPr>
        <w:ind w:firstLine="0"/>
        <w:rPr>
          <w:b/>
        </w:rPr>
      </w:pPr>
    </w:p>
    <w:p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>
        <w:rPr>
          <w:b/>
        </w:rPr>
        <w:t xml:space="preserve"> </w:t>
      </w:r>
      <w:r w:rsidR="0088016D">
        <w:t>Enfermagem, puerpério, aleitamento materno</w:t>
      </w:r>
    </w:p>
    <w:p w:rsidR="003220E0" w:rsidRPr="00FB3E05" w:rsidRDefault="003220E0" w:rsidP="0029083B">
      <w:pPr>
        <w:pStyle w:val="Ttulodaseoprimria"/>
      </w:pPr>
    </w:p>
    <w:p w:rsidR="009D0723" w:rsidRPr="007345DE" w:rsidRDefault="0082219D" w:rsidP="0029083B">
      <w:pPr>
        <w:pStyle w:val="Ttulodaseoprimria"/>
      </w:pPr>
      <w:r w:rsidRPr="007345DE">
        <w:t>INTRODUÇÃO</w:t>
      </w:r>
    </w:p>
    <w:p w:rsidR="009D0723" w:rsidRPr="00B85630" w:rsidRDefault="009D0723" w:rsidP="0029083B">
      <w:pPr>
        <w:ind w:left="709" w:firstLine="0"/>
      </w:pPr>
    </w:p>
    <w:p w:rsidR="009D0723" w:rsidRDefault="0088016D" w:rsidP="0029083B">
      <w:r w:rsidRPr="00951463">
        <w:rPr>
          <w:rFonts w:cs="Arial"/>
        </w:rPr>
        <w:t xml:space="preserve">O aleitamento materno é fundamental para o crescimento e desenvolvimento do recém-nascido e responsável por inúmeras vantagens tanto para a mãe quanto para o bebê. Além de ser econômico, auxilia no retorno às condições pré-gravídicas da mulher; fornece imunidade à criança, é um alimento completo, pois contém todos os nutrientes que ela precisa, auxilia no desenvolvimento cognitivo e principalmente no vínculo mãe-bebê. </w:t>
      </w:r>
      <w:r w:rsidR="0000024E">
        <w:rPr>
          <w:rFonts w:cs="Arial"/>
        </w:rPr>
        <w:t xml:space="preserve">Brasil, 2010. </w:t>
      </w:r>
      <w:r w:rsidRPr="00951463">
        <w:rPr>
          <w:rFonts w:cs="Arial"/>
        </w:rPr>
        <w:t xml:space="preserve">O vínculo afetivo entre a mãe e seu filho é fundamental para seu desenvolvimento, o qual é formado pelas experiências significativas e prazerosas para a criança. Esse sentimento de apego é claramente percebido durante o processo de amamentação, momento em que a mãe se comunica com o seu bebê através de gestos, toques, sorrisos, e palavras transmitindo sensação de conforto e segurança.  Compreendendo esse sentimento e o quanto isso significa para criança, tivemos como </w:t>
      </w:r>
      <w:r w:rsidRPr="00951463">
        <w:rPr>
          <w:rFonts w:cs="Arial"/>
          <w:b/>
        </w:rPr>
        <w:t>objetivo</w:t>
      </w:r>
      <w:r w:rsidRPr="00951463">
        <w:rPr>
          <w:rFonts w:cs="Arial"/>
        </w:rPr>
        <w:t xml:space="preserve"> identificar qual o sentimento da mulher quando pensa ou está amamentando.</w:t>
      </w:r>
    </w:p>
    <w:p w:rsidR="009D0723" w:rsidRPr="004D3431" w:rsidRDefault="009D0723" w:rsidP="0029083B"/>
    <w:p w:rsidR="009D0723" w:rsidRDefault="0029083B" w:rsidP="0029083B">
      <w:pPr>
        <w:pStyle w:val="Ttulodaseoprimria"/>
      </w:pPr>
      <w:r>
        <w:t>PROCEDIMENTO METODOLÓGICO</w:t>
      </w:r>
    </w:p>
    <w:p w:rsidR="003220E0" w:rsidRPr="00FA5B50" w:rsidRDefault="003220E0" w:rsidP="0029083B">
      <w:pPr>
        <w:pStyle w:val="Ttulodaseoprimria"/>
      </w:pPr>
    </w:p>
    <w:p w:rsidR="003220E0" w:rsidRDefault="0000024E" w:rsidP="0029083B">
      <w:pPr>
        <w:rPr>
          <w:rFonts w:cs="Arial"/>
        </w:rPr>
      </w:pPr>
      <w:r w:rsidRPr="00951463">
        <w:rPr>
          <w:rFonts w:cs="Arial"/>
        </w:rPr>
        <w:t>Trata-se de um recorte de uma pesquisa intitulada “Promoção da saúde da criança: um olhar multiprofissional”,</w:t>
      </w:r>
      <w:r w:rsidRPr="00951463">
        <w:rPr>
          <w:rFonts w:cs="Arial"/>
          <w:b/>
        </w:rPr>
        <w:t xml:space="preserve"> </w:t>
      </w:r>
      <w:r w:rsidRPr="00951463">
        <w:rPr>
          <w:rFonts w:cs="Arial"/>
        </w:rPr>
        <w:t xml:space="preserve">desenvolvida de outubro a dezembro de 2012, com gestantes cadastradas no programa de acompanhamento pré-natal e puericultura de uma Unidade Básica de Saúde da Família (UBSF) do município do Rio Grande. A coleta de dados referente ao presente estudo foi realizada na UBSF por ocasião da participação das puérperas no grupo de puericultura. Para responder ao objetivo, utilizou-se de uma estratégia simbólica, ou seja, solicitou-se que a mulher fizesse um desenho que fosse representativo do sentimento despertado nela diante do ato de amamentar seu filho. Ao terminar de desenhar, foi lhe solicitado que </w:t>
      </w:r>
      <w:r w:rsidRPr="00951463">
        <w:rPr>
          <w:rFonts w:cs="Arial"/>
        </w:rPr>
        <w:lastRenderedPageBreak/>
        <w:t>explicasse o que quis dizer por meio dele.</w:t>
      </w:r>
    </w:p>
    <w:p w:rsidR="0000024E" w:rsidRDefault="0000024E" w:rsidP="0029083B"/>
    <w:p w:rsidR="009D0723" w:rsidRPr="00D8090F" w:rsidRDefault="0029083B" w:rsidP="0029083B">
      <w:pPr>
        <w:pStyle w:val="Ttulodaseoprimria"/>
      </w:pPr>
      <w:r>
        <w:t xml:space="preserve">RESULTADOS </w:t>
      </w:r>
      <w:r w:rsidR="009F1118">
        <w:t>e</w:t>
      </w:r>
      <w:r>
        <w:t xml:space="preserve"> DISCUSSÃO </w:t>
      </w:r>
    </w:p>
    <w:p w:rsidR="009D0723" w:rsidRDefault="009D0723" w:rsidP="0029083B">
      <w:pPr>
        <w:rPr>
          <w:rFonts w:cs="Arial"/>
        </w:rPr>
      </w:pPr>
    </w:p>
    <w:p w:rsidR="0000024E" w:rsidRDefault="0000024E" w:rsidP="0000024E">
      <w:pPr>
        <w:pStyle w:val="Ttulodaseoprimria"/>
        <w:ind w:firstLine="708"/>
        <w:rPr>
          <w:rFonts w:cs="Arial"/>
          <w:b w:val="0"/>
          <w:sz w:val="24"/>
        </w:rPr>
      </w:pPr>
      <w:r w:rsidRPr="0000024E">
        <w:rPr>
          <w:rFonts w:cs="Arial"/>
          <w:b w:val="0"/>
          <w:sz w:val="24"/>
        </w:rPr>
        <w:t xml:space="preserve">Participaram da pesquisa 4 gestantes, cadastradas no programa de acompanhamento pré-natal e puericultura da UBSF. Duas delas eram multíparas, e desenharam um coração, interpretado como o vínculo já existente com o seu bebê, e o fato de já terem tidos outros filhos fortalecendo essa relação, facilitando, por já saberem as possíveis dificuldades que poderiam encontrar no caminho. Outra mãe, a mais jovem entre elas, desenhou uma menina feliz, porém, sozinha. Apesar de o bebê ter sido planejado, o vínculo ainda está sendo construído, mesmo gostando do seu bebê, talvez demore um pouco mais no estabelecimento do vínculo. Por fim, uma delas desenhou uma nuvem e de lá fez a sua mãe olhando por ela, agora que também é mãe. Esta explicou que no momento estava conectada com o bebê que ela foi um dia, e fazia contato direto com a falta que a sua mãe lhe faz. </w:t>
      </w:r>
    </w:p>
    <w:p w:rsidR="0000024E" w:rsidRPr="0000024E" w:rsidRDefault="0000024E" w:rsidP="0000024E">
      <w:pPr>
        <w:pStyle w:val="Ttulodaseoprimria"/>
        <w:ind w:firstLine="708"/>
        <w:rPr>
          <w:rFonts w:cs="Arial"/>
          <w:b w:val="0"/>
          <w:sz w:val="24"/>
        </w:rPr>
      </w:pPr>
    </w:p>
    <w:p w:rsidR="009D0723" w:rsidRDefault="0082219D" w:rsidP="0029083B">
      <w:pPr>
        <w:pStyle w:val="Ttulodaseoprimria"/>
        <w:rPr>
          <w:sz w:val="24"/>
        </w:rPr>
      </w:pPr>
      <w:r w:rsidRPr="0082219D">
        <w:rPr>
          <w:sz w:val="24"/>
        </w:rPr>
        <w:t>CONSIDERAÇÕES FINAIS</w:t>
      </w:r>
    </w:p>
    <w:p w:rsidR="003220E0" w:rsidRPr="0082219D" w:rsidRDefault="003220E0" w:rsidP="0029083B">
      <w:pPr>
        <w:pStyle w:val="Ttulodaseoprimria"/>
        <w:rPr>
          <w:sz w:val="24"/>
        </w:rPr>
      </w:pPr>
    </w:p>
    <w:p w:rsidR="0000024E" w:rsidRPr="00951463" w:rsidRDefault="0000024E" w:rsidP="0000024E">
      <w:pPr>
        <w:autoSpaceDE w:val="0"/>
        <w:autoSpaceDN w:val="0"/>
        <w:adjustRightInd w:val="0"/>
        <w:rPr>
          <w:rFonts w:cs="Arial"/>
        </w:rPr>
      </w:pPr>
      <w:r w:rsidRPr="00951463">
        <w:rPr>
          <w:rFonts w:cs="Arial"/>
        </w:rPr>
        <w:t>Percebe-se que o ato de amamentar assume significados diferentes para cada mulher, mas parece sempre d</w:t>
      </w:r>
      <w:r>
        <w:rPr>
          <w:rFonts w:cs="Arial"/>
        </w:rPr>
        <w:t>e extrema importância para a pue</w:t>
      </w:r>
      <w:r w:rsidRPr="00951463">
        <w:rPr>
          <w:rFonts w:cs="Arial"/>
        </w:rPr>
        <w:t>rp</w:t>
      </w:r>
      <w:r>
        <w:rPr>
          <w:rFonts w:cs="Arial"/>
        </w:rPr>
        <w:t>é</w:t>
      </w:r>
      <w:r w:rsidRPr="00951463">
        <w:rPr>
          <w:rFonts w:cs="Arial"/>
        </w:rPr>
        <w:t>ra.</w:t>
      </w:r>
      <w:r w:rsidRPr="00951463">
        <w:rPr>
          <w:rFonts w:cs="Arial"/>
          <w:b/>
        </w:rPr>
        <w:t xml:space="preserve"> </w:t>
      </w:r>
      <w:r w:rsidRPr="00951463">
        <w:rPr>
          <w:rFonts w:cs="Arial"/>
        </w:rPr>
        <w:t xml:space="preserve">Reflete-se na importância do profissional incentivar o aleitamento materno, uma vez que é o primeiro contato entre mãe e bebê, fortalecendo os vínculos. Para tanto, é necessário que tenham conhecimento, para favorecer as orientações e transmitir segurança a essas mulheres. A sensação que o binômio pode proporcionar um ao outro são construídas, quando a criança recebe alimento e afeto. </w:t>
      </w:r>
    </w:p>
    <w:p w:rsidR="009D0723" w:rsidRDefault="009D0723" w:rsidP="0029083B"/>
    <w:p w:rsidR="009D0723" w:rsidRPr="00D8090F" w:rsidRDefault="0082219D" w:rsidP="00711AA3">
      <w:pPr>
        <w:pStyle w:val="Ttulodaseoprimria"/>
        <w:jc w:val="left"/>
      </w:pPr>
      <w:r w:rsidRPr="00D8090F">
        <w:t>REFERÊNCIAS</w:t>
      </w:r>
    </w:p>
    <w:p w:rsidR="009D0723" w:rsidRDefault="009D0723" w:rsidP="0029083B">
      <w:pPr>
        <w:rPr>
          <w:rFonts w:cs="Arial"/>
        </w:rPr>
      </w:pPr>
    </w:p>
    <w:p w:rsidR="0000024E" w:rsidRPr="0000024E" w:rsidRDefault="0000024E" w:rsidP="0000024E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cs="Arial"/>
        </w:rPr>
      </w:pPr>
      <w:r>
        <w:rPr>
          <w:rFonts w:cs="Arial"/>
        </w:rPr>
        <w:t xml:space="preserve">Brasil, Ministério da Saúde. </w:t>
      </w:r>
      <w:r w:rsidRPr="0000024E">
        <w:rPr>
          <w:rFonts w:eastAsia="Calibri" w:cs="Arial"/>
          <w:kern w:val="0"/>
        </w:rPr>
        <w:t>POLÍTICAS PÚBLICAS DE INCENTIVO AO ALEITAMENTO MATERNO: A EXPERIÊNCIA DO BRASIL. 2010</w:t>
      </w:r>
    </w:p>
    <w:p w:rsidR="001B0ABA" w:rsidRPr="001B0ABA" w:rsidRDefault="001B0ABA" w:rsidP="001B0ABA">
      <w:pPr>
        <w:widowControl/>
        <w:suppressAutoHyphens w:val="0"/>
        <w:ind w:firstLine="0"/>
        <w:jc w:val="left"/>
        <w:rPr>
          <w:rFonts w:eastAsia="Times New Roman" w:cs="Arial"/>
          <w:kern w:val="0"/>
        </w:rPr>
      </w:pPr>
      <w:r w:rsidRPr="001B0ABA">
        <w:rPr>
          <w:rFonts w:eastAsia="Times New Roman" w:cs="Arial"/>
          <w:kern w:val="0"/>
          <w:shd w:val="clear" w:color="auto" w:fill="FFFFFF"/>
        </w:rPr>
        <w:t>Antunes, Mariana Rennó de Siqueira;  Meza, Miriam Elisa Rivero;  Costa, Tatiana Afonso da. P</w:t>
      </w:r>
      <w:r w:rsidRPr="001B0ABA">
        <w:rPr>
          <w:rFonts w:eastAsia="Times New Roman" w:cs="Arial"/>
          <w:b/>
          <w:bCs/>
          <w:kern w:val="0"/>
          <w:shd w:val="clear" w:color="auto" w:fill="FFFFFF"/>
        </w:rPr>
        <w:t xml:space="preserve">ROMOÇÃO DA SAÚDE DA CRIANÇA: </w:t>
      </w:r>
      <w:r>
        <w:rPr>
          <w:rFonts w:eastAsia="Times New Roman" w:cs="Arial"/>
          <w:b/>
          <w:bCs/>
          <w:kern w:val="0"/>
        </w:rPr>
        <w:t xml:space="preserve">UM OLHAR </w:t>
      </w:r>
      <w:r w:rsidRPr="001B0ABA">
        <w:rPr>
          <w:rFonts w:eastAsia="Times New Roman" w:cs="Arial"/>
          <w:b/>
          <w:bCs/>
          <w:kern w:val="0"/>
        </w:rPr>
        <w:t>MULTIPROFISSIONAL. [trabalho de conclusão de curso]</w:t>
      </w:r>
      <w:r w:rsidRPr="001B0ABA">
        <w:rPr>
          <w:rFonts w:eastAsia="Times New Roman" w:cs="Arial"/>
          <w:kern w:val="0"/>
        </w:rPr>
        <w:t>Universidade Federal do Rio Grande: Residência multiprofissinal em saúde da família, Rio Grande/RS, 2013</w:t>
      </w:r>
    </w:p>
    <w:p w:rsidR="0082219D" w:rsidRDefault="0082219D" w:rsidP="0029083B">
      <w:pPr>
        <w:ind w:firstLine="0"/>
      </w:pPr>
    </w:p>
    <w:sectPr w:rsidR="0082219D" w:rsidSect="0082219D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A53" w:rsidRDefault="00944A53" w:rsidP="00B11590">
      <w:r>
        <w:separator/>
      </w:r>
    </w:p>
  </w:endnote>
  <w:endnote w:type="continuationSeparator" w:id="0">
    <w:p w:rsidR="00944A53" w:rsidRDefault="00944A53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A53" w:rsidRDefault="00944A53" w:rsidP="00B11590">
      <w:r>
        <w:separator/>
      </w:r>
    </w:p>
  </w:footnote>
  <w:footnote w:type="continuationSeparator" w:id="0">
    <w:p w:rsidR="00944A53" w:rsidRDefault="00944A53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Default="001B0ABA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024E"/>
    <w:rsid w:val="000033F3"/>
    <w:rsid w:val="000F630E"/>
    <w:rsid w:val="00125006"/>
    <w:rsid w:val="00135595"/>
    <w:rsid w:val="00185FE1"/>
    <w:rsid w:val="001B0ABA"/>
    <w:rsid w:val="001C7B8C"/>
    <w:rsid w:val="001E496B"/>
    <w:rsid w:val="00203D0A"/>
    <w:rsid w:val="0024774D"/>
    <w:rsid w:val="0029083B"/>
    <w:rsid w:val="002A7A57"/>
    <w:rsid w:val="003220E0"/>
    <w:rsid w:val="003C0392"/>
    <w:rsid w:val="00493589"/>
    <w:rsid w:val="004F7A69"/>
    <w:rsid w:val="00520FB9"/>
    <w:rsid w:val="006A4184"/>
    <w:rsid w:val="006F1A5E"/>
    <w:rsid w:val="0070021A"/>
    <w:rsid w:val="00711AA3"/>
    <w:rsid w:val="00731B6A"/>
    <w:rsid w:val="007C2D07"/>
    <w:rsid w:val="0082219D"/>
    <w:rsid w:val="0088016D"/>
    <w:rsid w:val="008B2F02"/>
    <w:rsid w:val="00941544"/>
    <w:rsid w:val="00944A53"/>
    <w:rsid w:val="009B0959"/>
    <w:rsid w:val="009D0723"/>
    <w:rsid w:val="009F1118"/>
    <w:rsid w:val="00A756D1"/>
    <w:rsid w:val="00A771C1"/>
    <w:rsid w:val="00A802B0"/>
    <w:rsid w:val="00B11590"/>
    <w:rsid w:val="00C341B4"/>
    <w:rsid w:val="00C47B84"/>
    <w:rsid w:val="00C950B7"/>
    <w:rsid w:val="00CC3E16"/>
    <w:rsid w:val="00CF1B19"/>
    <w:rsid w:val="00D25A87"/>
    <w:rsid w:val="00D43862"/>
    <w:rsid w:val="00D740C6"/>
    <w:rsid w:val="00DD1B99"/>
    <w:rsid w:val="00DE6963"/>
    <w:rsid w:val="00EA51E0"/>
    <w:rsid w:val="00EB13F7"/>
    <w:rsid w:val="00F34C67"/>
    <w:rsid w:val="00F56270"/>
    <w:rsid w:val="00F65AE9"/>
    <w:rsid w:val="00FB3E05"/>
    <w:rsid w:val="00FF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B0ABA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EBE8C-8538-49AB-8E98-153BA0F6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635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Aline</cp:lastModifiedBy>
  <cp:revision>2</cp:revision>
  <cp:lastPrinted>2013-05-31T18:34:00Z</cp:lastPrinted>
  <dcterms:created xsi:type="dcterms:W3CDTF">2013-08-10T16:33:00Z</dcterms:created>
  <dcterms:modified xsi:type="dcterms:W3CDTF">2013-08-10T16:33:00Z</dcterms:modified>
</cp:coreProperties>
</file>