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67" w:rsidRDefault="00F34C67" w:rsidP="008F7B96">
      <w:pPr>
        <w:ind w:firstLine="0"/>
        <w:rPr>
          <w:b/>
        </w:rPr>
      </w:pPr>
    </w:p>
    <w:p w:rsidR="0029083B" w:rsidRPr="004F7A69" w:rsidRDefault="00B972B9" w:rsidP="00D57F31">
      <w:pPr>
        <w:ind w:firstLine="0"/>
        <w:jc w:val="center"/>
        <w:rPr>
          <w:b/>
        </w:rPr>
      </w:pPr>
      <w:r>
        <w:rPr>
          <w:b/>
        </w:rPr>
        <w:t>A relação entre violência simbólica e criminalização primária</w:t>
      </w:r>
    </w:p>
    <w:p w:rsidR="0029083B" w:rsidRDefault="0029083B" w:rsidP="008F7B96">
      <w:pPr>
        <w:ind w:firstLine="0"/>
        <w:rPr>
          <w:b/>
        </w:rPr>
      </w:pPr>
    </w:p>
    <w:p w:rsidR="0029083B" w:rsidRDefault="0029083B" w:rsidP="008F7B96">
      <w:pPr>
        <w:ind w:firstLine="0"/>
        <w:rPr>
          <w:b/>
        </w:rPr>
      </w:pPr>
    </w:p>
    <w:p w:rsidR="00C47B84" w:rsidRDefault="008F7B96" w:rsidP="008F7B96">
      <w:pPr>
        <w:ind w:firstLine="0"/>
        <w:rPr>
          <w:b/>
        </w:rPr>
      </w:pPr>
      <w:r>
        <w:rPr>
          <w:b/>
        </w:rPr>
        <w:t xml:space="preserve">                                                                                           </w:t>
      </w:r>
      <w:r w:rsidR="00B972B9">
        <w:rPr>
          <w:b/>
        </w:rPr>
        <w:t>SILVA, Haniel Duarte da</w:t>
      </w:r>
    </w:p>
    <w:p w:rsidR="00C47B84" w:rsidRDefault="008F7B96" w:rsidP="008F7B96">
      <w:pPr>
        <w:ind w:firstLine="0"/>
        <w:rPr>
          <w:b/>
        </w:rPr>
      </w:pPr>
      <w:r>
        <w:rPr>
          <w:b/>
        </w:rPr>
        <w:t xml:space="preserve">                                                                            </w:t>
      </w:r>
      <w:r w:rsidR="00B972B9">
        <w:rPr>
          <w:b/>
        </w:rPr>
        <w:t>KHALED JUNIOR, Salah Hassan</w:t>
      </w:r>
    </w:p>
    <w:p w:rsidR="00C47B84" w:rsidRDefault="008F7B96" w:rsidP="008F7B96">
      <w:pPr>
        <w:ind w:firstLine="0"/>
        <w:rPr>
          <w:b/>
        </w:rPr>
      </w:pPr>
      <w:r>
        <w:rPr>
          <w:b/>
        </w:rPr>
        <w:t xml:space="preserve">                                                                                         </w:t>
      </w:r>
      <w:r w:rsidR="00B972B9">
        <w:rPr>
          <w:b/>
        </w:rPr>
        <w:t>hanielduarte@gmail.com</w:t>
      </w:r>
    </w:p>
    <w:p w:rsidR="00A771C1" w:rsidRDefault="00A771C1" w:rsidP="008F7B96">
      <w:pPr>
        <w:ind w:firstLine="0"/>
        <w:rPr>
          <w:b/>
        </w:rPr>
      </w:pPr>
    </w:p>
    <w:p w:rsidR="00520FB9" w:rsidRDefault="008F7B96" w:rsidP="008F7B96">
      <w:pPr>
        <w:ind w:firstLine="0"/>
        <w:rPr>
          <w:b/>
        </w:rPr>
      </w:pPr>
      <w:r>
        <w:rPr>
          <w:b/>
        </w:rPr>
        <w:t xml:space="preserve">                                                           </w:t>
      </w:r>
      <w:r w:rsidR="00520FB9">
        <w:rPr>
          <w:b/>
        </w:rPr>
        <w:t xml:space="preserve">Evento: </w:t>
      </w:r>
      <w:r w:rsidR="00B972B9">
        <w:rPr>
          <w:b/>
        </w:rPr>
        <w:t>Congresso de Iniciação Científica</w:t>
      </w:r>
    </w:p>
    <w:p w:rsidR="00C47B84" w:rsidRPr="00FB3E05" w:rsidRDefault="00711AA3" w:rsidP="0005435D">
      <w:pPr>
        <w:ind w:firstLine="0"/>
        <w:jc w:val="right"/>
        <w:rPr>
          <w:b/>
        </w:rPr>
      </w:pPr>
      <w:r w:rsidRPr="00FB3E05">
        <w:rPr>
          <w:b/>
        </w:rPr>
        <w:t>Área</w:t>
      </w:r>
      <w:r w:rsidR="00520FB9" w:rsidRPr="00FB3E05">
        <w:rPr>
          <w:b/>
        </w:rPr>
        <w:t xml:space="preserve"> do conhecimento</w:t>
      </w:r>
      <w:r w:rsidRPr="00FB3E05">
        <w:rPr>
          <w:b/>
        </w:rPr>
        <w:t>:</w:t>
      </w:r>
      <w:r w:rsidR="0005435D">
        <w:rPr>
          <w:b/>
        </w:rPr>
        <w:t xml:space="preserve"> Ciências Sociais Aplicadas</w:t>
      </w:r>
    </w:p>
    <w:p w:rsidR="00C341B4" w:rsidRDefault="009F1118" w:rsidP="008F7B96">
      <w:pPr>
        <w:ind w:firstLine="0"/>
      </w:pPr>
      <w:r w:rsidRPr="009F1118">
        <w:rPr>
          <w:b/>
        </w:rPr>
        <w:t>Palavras-chave</w:t>
      </w:r>
      <w:r>
        <w:rPr>
          <w:b/>
        </w:rPr>
        <w:t xml:space="preserve"> </w:t>
      </w:r>
      <w:r w:rsidR="00B972B9">
        <w:t>Violência simbólica – Criminalização primária – Relações de poder</w:t>
      </w:r>
      <w:r w:rsidR="0005435D">
        <w:t>.</w:t>
      </w:r>
    </w:p>
    <w:p w:rsidR="00B972B9" w:rsidRDefault="00B972B9" w:rsidP="008F7B96">
      <w:pPr>
        <w:ind w:firstLine="0"/>
      </w:pPr>
    </w:p>
    <w:p w:rsidR="0005435D" w:rsidRDefault="0005435D" w:rsidP="008F7B96">
      <w:pPr>
        <w:ind w:firstLine="0"/>
      </w:pPr>
    </w:p>
    <w:p w:rsidR="00FB5A6A" w:rsidRDefault="00FB5A6A" w:rsidP="008F7B96">
      <w:pPr>
        <w:pStyle w:val="Ttulodaseoprimria"/>
      </w:pPr>
      <w:r>
        <w:t>1 INTRODUÇÃO</w:t>
      </w:r>
    </w:p>
    <w:p w:rsidR="00FB5A6A" w:rsidRDefault="00B972B9" w:rsidP="008F7B96">
      <w:pPr>
        <w:ind w:firstLine="0"/>
      </w:pPr>
      <w:r>
        <w:t xml:space="preserve">  </w:t>
      </w:r>
    </w:p>
    <w:p w:rsidR="00FB5A6A" w:rsidRDefault="00D57F31" w:rsidP="0005435D">
      <w:pPr>
        <w:ind w:firstLine="708"/>
      </w:pPr>
      <w:r>
        <w:t>A proposta apresentada pelo presente estudo</w:t>
      </w:r>
      <w:r w:rsidR="00B972B9">
        <w:t xml:space="preserve"> é pensar a relação entre violência sim</w:t>
      </w:r>
      <w:r w:rsidR="00FB5A6A">
        <w:t>bó</w:t>
      </w:r>
      <w:r w:rsidR="00D2395C">
        <w:t>lica e criminalização primária. Tal relação estaria encoberta por discursos legitimadores, falaciosos e perniciosos</w:t>
      </w:r>
      <w:r w:rsidR="0004437B">
        <w:t>.</w:t>
      </w:r>
    </w:p>
    <w:p w:rsidR="00FB5A6A" w:rsidRDefault="00FB5A6A" w:rsidP="008F7B96">
      <w:pPr>
        <w:ind w:firstLine="0"/>
      </w:pPr>
    </w:p>
    <w:p w:rsidR="0005435D" w:rsidRDefault="0005435D" w:rsidP="008F7B96">
      <w:pPr>
        <w:ind w:firstLine="0"/>
      </w:pPr>
    </w:p>
    <w:p w:rsidR="00FB5A6A" w:rsidRDefault="00FB5A6A" w:rsidP="008F7B96">
      <w:pPr>
        <w:pStyle w:val="Ttulodaseoprimria"/>
      </w:pPr>
      <w:r>
        <w:t>2 MATERIAIS E MÉTODOS (ou PROCEDIMENTO METODOLÓGICO)</w:t>
      </w:r>
    </w:p>
    <w:p w:rsidR="0005435D" w:rsidRDefault="0005435D" w:rsidP="0005435D">
      <w:pPr>
        <w:ind w:firstLine="708"/>
      </w:pPr>
    </w:p>
    <w:p w:rsidR="0005435D" w:rsidRDefault="00D2395C" w:rsidP="00D2395C">
      <w:pPr>
        <w:ind w:firstLine="708"/>
      </w:pPr>
      <w:r>
        <w:t>A metodologia utilizada é a análise bibliográfica, realizando ligaçõe</w:t>
      </w:r>
      <w:r w:rsidR="003D52EE">
        <w:t>s entre autores e também com o texto legal.</w:t>
      </w:r>
    </w:p>
    <w:p w:rsidR="0005435D" w:rsidRDefault="0005435D" w:rsidP="0005435D">
      <w:pPr>
        <w:ind w:firstLine="0"/>
      </w:pPr>
    </w:p>
    <w:p w:rsidR="00FB5A6A" w:rsidRPr="00FB5A6A" w:rsidRDefault="00FB5A6A" w:rsidP="0005435D">
      <w:pPr>
        <w:ind w:firstLine="0"/>
      </w:pPr>
      <w:r w:rsidRPr="00FB5A6A">
        <w:rPr>
          <w:b/>
        </w:rPr>
        <w:t>3 RESULTADOS e DISCUSSÃO</w:t>
      </w:r>
    </w:p>
    <w:p w:rsidR="0005435D" w:rsidRDefault="0005435D" w:rsidP="008F7B96">
      <w:pPr>
        <w:ind w:firstLine="0"/>
      </w:pPr>
    </w:p>
    <w:p w:rsidR="00254022" w:rsidRDefault="00254022" w:rsidP="0005435D">
      <w:pPr>
        <w:ind w:firstLine="708"/>
      </w:pPr>
      <w:r>
        <w:t xml:space="preserve">Para desvelar esta relação faz-se necessário entender que: “o poder simbólico é, com efeito, esse poder invisível o qual só pode ser exercido com a cumplicidade daqueles que não querem saber que lhe estão sujeitos ou mesmo que o exercem” (Bourdieu, </w:t>
      </w:r>
      <w:r w:rsidR="0005435D">
        <w:t xml:space="preserve">1994, </w:t>
      </w:r>
      <w:r>
        <w:t>p</w:t>
      </w:r>
      <w:r w:rsidR="0005435D">
        <w:t>.</w:t>
      </w:r>
      <w:r>
        <w:t xml:space="preserve"> 7). Nos encontramos diante de uma sociedade estratificada em classes sociais, próprias do modelo capitalista,</w:t>
      </w:r>
      <w:r w:rsidR="00C05C86">
        <w:t xml:space="preserve"> que se encontram em constantes disputas. Tais disputas visam a imposição de ideologias (ideologia aqui entendida como falsa crença, que serve para a deformação da realidade) que servem interesses destas classes. É neste ponto onde os dois objetos de estudo se encontram, isto é, na realização da violência simbólica (instrumento de dominação de uma classe sobre outra) através do sistema de criminalização primária.</w:t>
      </w:r>
    </w:p>
    <w:p w:rsidR="00C05C86" w:rsidRDefault="00C05C86" w:rsidP="0005435D">
      <w:pPr>
        <w:ind w:firstLine="708"/>
      </w:pPr>
      <w:r>
        <w:t>A criminalização primária, aqui entendida como: “(...)ato e o efeito de sancionar uma lei penal material que incrimina ou permite a punição de certas pessoas”</w:t>
      </w:r>
      <w:r w:rsidR="00BF5938">
        <w:t xml:space="preserve"> (Zaffaroni, </w:t>
      </w:r>
      <w:r w:rsidR="0005435D">
        <w:t xml:space="preserve">2003, </w:t>
      </w:r>
      <w:r w:rsidR="00BF5938">
        <w:t>p</w:t>
      </w:r>
      <w:r w:rsidR="0005435D">
        <w:t xml:space="preserve">. </w:t>
      </w:r>
      <w:r w:rsidR="00BF5938">
        <w:t xml:space="preserve">43), apresenta-se como uma das estruturas possíveis da violência simbólica. Será crucial, portanto, analisarmos a legitimidade do poder, da violência, presente nesta estrutura. </w:t>
      </w:r>
    </w:p>
    <w:p w:rsidR="0005435D" w:rsidRDefault="0005435D" w:rsidP="0005435D">
      <w:pPr>
        <w:ind w:firstLine="708"/>
      </w:pPr>
    </w:p>
    <w:p w:rsidR="00117F82" w:rsidRDefault="00117F82" w:rsidP="0005435D">
      <w:pPr>
        <w:ind w:firstLine="708"/>
      </w:pPr>
    </w:p>
    <w:p w:rsidR="008F7B96" w:rsidRPr="008F7B96" w:rsidRDefault="008F7B96" w:rsidP="008F7B96">
      <w:pPr>
        <w:pStyle w:val="Ttulodaseoprimria"/>
        <w:rPr>
          <w:sz w:val="24"/>
        </w:rPr>
      </w:pPr>
      <w:r>
        <w:rPr>
          <w:sz w:val="24"/>
        </w:rPr>
        <w:t>4 CONSIDERAÇÕES FINAIS</w:t>
      </w:r>
    </w:p>
    <w:p w:rsidR="0005435D" w:rsidRDefault="0005435D" w:rsidP="0005435D">
      <w:pPr>
        <w:ind w:firstLine="708"/>
      </w:pPr>
    </w:p>
    <w:p w:rsidR="00BF5938" w:rsidRDefault="00BF5938" w:rsidP="0005435D">
      <w:pPr>
        <w:ind w:firstLine="708"/>
      </w:pPr>
      <w:r>
        <w:lastRenderedPageBreak/>
        <w:t>Por fim, dado que o presente trabalho não propõe, e nem poderia propor, a análise exaustiva destas relações, mostra-se fecunda a relação entre as estruturas aqui discutidas e a criminaliz</w:t>
      </w:r>
      <w:r w:rsidR="00064DAF">
        <w:t xml:space="preserve">ação secundária, isto é, a concretização (seletiva) da criminalização primária. </w:t>
      </w:r>
    </w:p>
    <w:p w:rsidR="00064DAF" w:rsidRDefault="00064DAF" w:rsidP="008F7B96">
      <w:pPr>
        <w:ind w:firstLine="0"/>
      </w:pPr>
    </w:p>
    <w:p w:rsidR="0005435D" w:rsidRDefault="0005435D" w:rsidP="008F7B96">
      <w:pPr>
        <w:ind w:firstLine="0"/>
      </w:pPr>
    </w:p>
    <w:p w:rsidR="00064DAF" w:rsidRPr="00064DAF" w:rsidRDefault="00064DAF" w:rsidP="008F7B96">
      <w:pPr>
        <w:pStyle w:val="Ttulodaseoprimria"/>
      </w:pPr>
      <w:r>
        <w:t>REFERÊNCIAS</w:t>
      </w:r>
    </w:p>
    <w:p w:rsidR="00064DAF" w:rsidRDefault="00064DAF" w:rsidP="008F7B96">
      <w:pPr>
        <w:pStyle w:val="Ttulodaseoprimria"/>
      </w:pPr>
    </w:p>
    <w:p w:rsidR="00064DAF" w:rsidRDefault="00064DAF" w:rsidP="008F7B96">
      <w:pPr>
        <w:pStyle w:val="Ttulodaseoprimria"/>
        <w:rPr>
          <w:b w:val="0"/>
          <w:sz w:val="24"/>
        </w:rPr>
      </w:pPr>
      <w:r>
        <w:rPr>
          <w:b w:val="0"/>
          <w:sz w:val="24"/>
        </w:rPr>
        <w:t xml:space="preserve">BOURDIEU, Pierre. </w:t>
      </w:r>
      <w:r>
        <w:rPr>
          <w:sz w:val="24"/>
        </w:rPr>
        <w:t xml:space="preserve">O poder simbólico. </w:t>
      </w:r>
      <w:r>
        <w:rPr>
          <w:b w:val="0"/>
          <w:sz w:val="24"/>
        </w:rPr>
        <w:t>Lisboa: DIFEL. 1994.</w:t>
      </w:r>
    </w:p>
    <w:p w:rsidR="00064DAF" w:rsidRPr="00B846E8" w:rsidRDefault="00B846E8" w:rsidP="008F7B96">
      <w:pPr>
        <w:pStyle w:val="Ttulodaseoprimria"/>
        <w:rPr>
          <w:b w:val="0"/>
          <w:i/>
          <w:sz w:val="24"/>
        </w:rPr>
      </w:pPr>
      <w:r w:rsidRPr="003D34DD">
        <w:rPr>
          <w:b w:val="0"/>
          <w:sz w:val="24"/>
        </w:rPr>
        <w:t>ZAFFARONI, Eugenio Rául; BATISTA, Nilo; ALAGIA, Alejandro; SLOKAR</w:t>
      </w:r>
      <w:r w:rsidRPr="003D34DD">
        <w:rPr>
          <w:sz w:val="24"/>
        </w:rPr>
        <w:t>,</w:t>
      </w:r>
      <w:r>
        <w:rPr>
          <w:b w:val="0"/>
          <w:sz w:val="24"/>
        </w:rPr>
        <w:t xml:space="preserve"> Alejando. </w:t>
      </w:r>
      <w:r>
        <w:rPr>
          <w:sz w:val="24"/>
        </w:rPr>
        <w:t xml:space="preserve">Direito penal brasileiro: </w:t>
      </w:r>
      <w:r>
        <w:rPr>
          <w:b w:val="0"/>
          <w:sz w:val="24"/>
        </w:rPr>
        <w:t>primeiro volume. Rio de Janeiro: Revan, 2003, 4ª edição.</w:t>
      </w:r>
    </w:p>
    <w:p w:rsidR="00064DAF" w:rsidRPr="00064DAF" w:rsidRDefault="00064DAF" w:rsidP="008F7B96">
      <w:pPr>
        <w:pStyle w:val="Ttulodaseoprimria"/>
        <w:rPr>
          <w:b w:val="0"/>
          <w:sz w:val="24"/>
        </w:rPr>
      </w:pPr>
      <w:bookmarkStart w:id="0" w:name="_GoBack"/>
      <w:bookmarkEnd w:id="0"/>
    </w:p>
    <w:sectPr w:rsidR="00064DAF" w:rsidRPr="00064DAF" w:rsidSect="00742628">
      <w:head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28" w:rsidRDefault="00117B28" w:rsidP="00B11590">
      <w:r>
        <w:separator/>
      </w:r>
    </w:p>
  </w:endnote>
  <w:endnote w:type="continuationSeparator" w:id="0">
    <w:p w:rsidR="00117B28" w:rsidRDefault="00117B28"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28" w:rsidRDefault="00117B28" w:rsidP="00B11590">
      <w:r>
        <w:separator/>
      </w:r>
    </w:p>
  </w:footnote>
  <w:footnote w:type="continuationSeparator" w:id="0">
    <w:p w:rsidR="00117B28" w:rsidRDefault="00117B28"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Default="0000356C" w:rsidP="00F34C67">
    <w:pPr>
      <w:pStyle w:val="Header"/>
      <w:jc w:val="center"/>
      <w:rPr>
        <w:rStyle w:val="Strong"/>
        <w:b w:val="0"/>
        <w:sz w:val="20"/>
        <w:szCs w:val="20"/>
      </w:rPr>
    </w:pPr>
    <w:r>
      <w:rPr>
        <w:bCs/>
        <w:noProof/>
        <w:sz w:val="20"/>
        <w:szCs w:val="20"/>
        <w:lang w:val="en-US" w:eastAsia="en-US"/>
      </w:rPr>
      <w:drawing>
        <wp:anchor distT="0" distB="0" distL="114300" distR="114300" simplePos="0" relativeHeight="251657728" behindDoc="1" locked="0" layoutInCell="1" allowOverlap="1" wp14:anchorId="65357A7D" wp14:editId="4FA90C30">
          <wp:simplePos x="0" y="0"/>
          <wp:positionH relativeFrom="column">
            <wp:posOffset>1501140</wp:posOffset>
          </wp:positionH>
          <wp:positionV relativeFrom="paragraph">
            <wp:posOffset>-268605</wp:posOffset>
          </wp:positionV>
          <wp:extent cx="2466975" cy="742950"/>
          <wp:effectExtent l="0" t="0" r="9525" b="0"/>
          <wp:wrapNone/>
          <wp:docPr id="1" name="Imagem 1"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4669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C67" w:rsidRDefault="00F34C67" w:rsidP="00F34C67">
    <w:pPr>
      <w:pStyle w:val="Header"/>
      <w:jc w:val="left"/>
      <w:rPr>
        <w:rStyle w:val="Strong"/>
        <w:b w:val="0"/>
        <w:sz w:val="20"/>
        <w:szCs w:val="20"/>
      </w:rPr>
    </w:pPr>
    <w:r>
      <w:rPr>
        <w:rStyle w:val="Strong"/>
        <w:b w:val="0"/>
        <w:sz w:val="20"/>
        <w:szCs w:val="20"/>
      </w:rPr>
      <w:t>.</w:t>
    </w:r>
  </w:p>
  <w:p w:rsidR="00F34C67" w:rsidRDefault="00F34C67" w:rsidP="00F34C67">
    <w:pPr>
      <w:pStyle w:val="Header"/>
      <w:ind w:firstLine="0"/>
      <w:rPr>
        <w:rStyle w:val="Strong"/>
        <w:b w:val="0"/>
        <w:sz w:val="20"/>
        <w:szCs w:val="20"/>
      </w:rPr>
    </w:pPr>
  </w:p>
  <w:p w:rsidR="00F34C67" w:rsidRDefault="00F34C67" w:rsidP="00F34C67">
    <w:pPr>
      <w:pStyle w:val="Header"/>
      <w:ind w:firstLine="0"/>
      <w:jc w:val="center"/>
      <w:rPr>
        <w:rStyle w:val="Strong"/>
        <w:b w:val="0"/>
        <w:sz w:val="20"/>
        <w:szCs w:val="20"/>
      </w:rPr>
    </w:pPr>
  </w:p>
  <w:p w:rsidR="00F34C67" w:rsidRPr="00F34C67" w:rsidRDefault="00F34C67" w:rsidP="00F34C67">
    <w:pPr>
      <w:pStyle w:val="Header"/>
      <w:ind w:firstLine="0"/>
      <w:jc w:val="center"/>
      <w:rPr>
        <w:b/>
        <w:sz w:val="18"/>
        <w:szCs w:val="20"/>
      </w:rPr>
    </w:pPr>
    <w:r w:rsidRPr="00F34C67">
      <w:rPr>
        <w:rStyle w:val="Strong"/>
        <w:b w:val="0"/>
        <w:sz w:val="18"/>
        <w:szCs w:val="20"/>
      </w:rPr>
      <w:t>Rio Grande/RS, Brasil, 23 a 25 de outubro de 2013.</w:t>
    </w:r>
  </w:p>
  <w:p w:rsidR="00F34C67" w:rsidRDefault="00F34C67" w:rsidP="00F34C67">
    <w:pPr>
      <w:pStyle w:val="Header"/>
      <w:jc w:val="left"/>
      <w:rPr>
        <w:rStyle w:val="Strong"/>
        <w:b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23"/>
    <w:rsid w:val="000033F3"/>
    <w:rsid w:val="0000356C"/>
    <w:rsid w:val="0004437B"/>
    <w:rsid w:val="0005435D"/>
    <w:rsid w:val="00064DAF"/>
    <w:rsid w:val="000F630E"/>
    <w:rsid w:val="00117B28"/>
    <w:rsid w:val="00117F82"/>
    <w:rsid w:val="00125006"/>
    <w:rsid w:val="001766DB"/>
    <w:rsid w:val="00185FE1"/>
    <w:rsid w:val="001C7B8C"/>
    <w:rsid w:val="001E496B"/>
    <w:rsid w:val="00203D0A"/>
    <w:rsid w:val="0024774D"/>
    <w:rsid w:val="00254022"/>
    <w:rsid w:val="0029083B"/>
    <w:rsid w:val="002A7A57"/>
    <w:rsid w:val="003220E0"/>
    <w:rsid w:val="00331DBC"/>
    <w:rsid w:val="003C0392"/>
    <w:rsid w:val="003D34DD"/>
    <w:rsid w:val="003D52EE"/>
    <w:rsid w:val="003F092C"/>
    <w:rsid w:val="00493589"/>
    <w:rsid w:val="004F7A69"/>
    <w:rsid w:val="00520FB9"/>
    <w:rsid w:val="006A4184"/>
    <w:rsid w:val="006F1A5E"/>
    <w:rsid w:val="0070021A"/>
    <w:rsid w:val="00711AA3"/>
    <w:rsid w:val="00731B6A"/>
    <w:rsid w:val="00742628"/>
    <w:rsid w:val="007B6941"/>
    <w:rsid w:val="007C2D07"/>
    <w:rsid w:val="0082219D"/>
    <w:rsid w:val="008F7B96"/>
    <w:rsid w:val="00941544"/>
    <w:rsid w:val="009B0959"/>
    <w:rsid w:val="009D0723"/>
    <w:rsid w:val="009F1118"/>
    <w:rsid w:val="00A756D1"/>
    <w:rsid w:val="00A771C1"/>
    <w:rsid w:val="00A802B0"/>
    <w:rsid w:val="00B11590"/>
    <w:rsid w:val="00B20A07"/>
    <w:rsid w:val="00B2598D"/>
    <w:rsid w:val="00B846E8"/>
    <w:rsid w:val="00B972B9"/>
    <w:rsid w:val="00BE73A4"/>
    <w:rsid w:val="00BF5938"/>
    <w:rsid w:val="00C05C86"/>
    <w:rsid w:val="00C341B4"/>
    <w:rsid w:val="00C47B84"/>
    <w:rsid w:val="00C950B7"/>
    <w:rsid w:val="00CC3E16"/>
    <w:rsid w:val="00CF1B19"/>
    <w:rsid w:val="00D2395C"/>
    <w:rsid w:val="00D25A87"/>
    <w:rsid w:val="00D43862"/>
    <w:rsid w:val="00D57F31"/>
    <w:rsid w:val="00D740C6"/>
    <w:rsid w:val="00DD1B99"/>
    <w:rsid w:val="00DE6963"/>
    <w:rsid w:val="00E33326"/>
    <w:rsid w:val="00E429B0"/>
    <w:rsid w:val="00EA51E0"/>
    <w:rsid w:val="00EB13F7"/>
    <w:rsid w:val="00F34C67"/>
    <w:rsid w:val="00F56270"/>
    <w:rsid w:val="00F65AE9"/>
    <w:rsid w:val="00FB3E05"/>
    <w:rsid w:val="00F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723"/>
    <w:pPr>
      <w:widowControl/>
      <w:suppressAutoHyphens w:val="0"/>
      <w:ind w:firstLine="0"/>
      <w:jc w:val="left"/>
    </w:pPr>
    <w:rPr>
      <w:rFonts w:ascii="Tahoma" w:eastAsia="Calibri" w:hAnsi="Tahoma"/>
      <w:kern w:val="0"/>
      <w:sz w:val="16"/>
      <w:szCs w:val="16"/>
      <w:lang w:val="x-none" w:eastAsia="x-none"/>
    </w:rPr>
  </w:style>
  <w:style w:type="character" w:customStyle="1" w:styleId="BalloonTextChar">
    <w:name w:val="Balloon Text Char"/>
    <w:link w:val="BalloonText"/>
    <w:uiPriority w:val="99"/>
    <w:semiHidden/>
    <w:rsid w:val="009D0723"/>
    <w:rPr>
      <w:rFonts w:ascii="Tahoma" w:hAnsi="Tahoma" w:cs="Tahoma"/>
      <w:sz w:val="16"/>
      <w:szCs w:val="16"/>
    </w:rPr>
  </w:style>
  <w:style w:type="paragraph" w:styleId="BodyText">
    <w:name w:val="Body Text"/>
    <w:basedOn w:val="Normal"/>
    <w:link w:val="BodyTextChar"/>
    <w:rsid w:val="009D0723"/>
    <w:pPr>
      <w:spacing w:after="120"/>
    </w:pPr>
    <w:rPr>
      <w:lang w:val="x-none"/>
    </w:rPr>
  </w:style>
  <w:style w:type="character" w:customStyle="1" w:styleId="BodyTextChar">
    <w:name w:val="Body Text Char"/>
    <w:link w:val="BodyText"/>
    <w:rsid w:val="009D0723"/>
    <w:rPr>
      <w:rFonts w:ascii="Arial" w:eastAsia="Arial Unicode MS" w:hAnsi="Arial" w:cs="Times New Roman"/>
      <w:kern w:val="1"/>
      <w:sz w:val="24"/>
      <w:szCs w:val="24"/>
      <w:lang w:eastAsia="pt-BR"/>
    </w:rPr>
  </w:style>
  <w:style w:type="paragraph" w:styleId="Title">
    <w:name w:val="Title"/>
    <w:aliases w:val="TÍTULO DO TRABALHO"/>
    <w:basedOn w:val="Normal"/>
    <w:next w:val="Normal"/>
    <w:link w:val="TitleChar"/>
    <w:qFormat/>
    <w:rsid w:val="009D0723"/>
    <w:pPr>
      <w:spacing w:before="240" w:after="60"/>
      <w:jc w:val="center"/>
      <w:outlineLvl w:val="0"/>
    </w:pPr>
    <w:rPr>
      <w:rFonts w:eastAsia="Times New Roman"/>
      <w:b/>
      <w:bCs/>
      <w:caps/>
      <w:kern w:val="28"/>
      <w:sz w:val="28"/>
      <w:szCs w:val="32"/>
      <w:lang w:val="x-none"/>
    </w:rPr>
  </w:style>
  <w:style w:type="character" w:customStyle="1" w:styleId="TitleChar">
    <w:name w:val="Title Char"/>
    <w:aliases w:val="TÍTULO DO TRABALHO Char"/>
    <w:link w:val="Title"/>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Header">
    <w:name w:val="header"/>
    <w:basedOn w:val="Normal"/>
    <w:link w:val="HeaderChar"/>
    <w:uiPriority w:val="99"/>
    <w:unhideWhenUsed/>
    <w:rsid w:val="00B11590"/>
    <w:pPr>
      <w:tabs>
        <w:tab w:val="center" w:pos="4252"/>
        <w:tab w:val="right" w:pos="8504"/>
      </w:tabs>
    </w:pPr>
    <w:rPr>
      <w:lang w:val="x-none"/>
    </w:rPr>
  </w:style>
  <w:style w:type="character" w:customStyle="1" w:styleId="HeaderChar">
    <w:name w:val="Header Char"/>
    <w:link w:val="Header"/>
    <w:uiPriority w:val="99"/>
    <w:rsid w:val="00B11590"/>
    <w:rPr>
      <w:rFonts w:ascii="Arial" w:eastAsia="Arial Unicode MS" w:hAnsi="Arial" w:cs="Times New Roman"/>
      <w:kern w:val="1"/>
      <w:sz w:val="24"/>
      <w:szCs w:val="24"/>
      <w:lang w:eastAsia="pt-BR"/>
    </w:rPr>
  </w:style>
  <w:style w:type="paragraph" w:styleId="Footer">
    <w:name w:val="footer"/>
    <w:basedOn w:val="Normal"/>
    <w:link w:val="FooterChar"/>
    <w:uiPriority w:val="99"/>
    <w:unhideWhenUsed/>
    <w:rsid w:val="00B11590"/>
    <w:pPr>
      <w:tabs>
        <w:tab w:val="center" w:pos="4252"/>
        <w:tab w:val="right" w:pos="8504"/>
      </w:tabs>
    </w:pPr>
    <w:rPr>
      <w:lang w:val="x-none"/>
    </w:rPr>
  </w:style>
  <w:style w:type="character" w:customStyle="1" w:styleId="FooterChar">
    <w:name w:val="Footer Char"/>
    <w:link w:val="Footer"/>
    <w:uiPriority w:val="99"/>
    <w:rsid w:val="00B11590"/>
    <w:rPr>
      <w:rFonts w:ascii="Arial" w:eastAsia="Arial Unicode MS" w:hAnsi="Arial" w:cs="Times New Roman"/>
      <w:kern w:val="1"/>
      <w:sz w:val="24"/>
      <w:szCs w:val="24"/>
      <w:lang w:eastAsia="pt-BR"/>
    </w:rPr>
  </w:style>
  <w:style w:type="character" w:styleId="Strong">
    <w:name w:val="Strong"/>
    <w:uiPriority w:val="22"/>
    <w:qFormat/>
    <w:rsid w:val="00D740C6"/>
    <w:rPr>
      <w:b/>
      <w:bCs/>
    </w:rPr>
  </w:style>
  <w:style w:type="paragraph" w:styleId="EndnoteText">
    <w:name w:val="endnote text"/>
    <w:basedOn w:val="Normal"/>
    <w:link w:val="EndnoteTextChar"/>
    <w:uiPriority w:val="99"/>
    <w:semiHidden/>
    <w:unhideWhenUsed/>
    <w:rsid w:val="000033F3"/>
    <w:rPr>
      <w:sz w:val="20"/>
      <w:szCs w:val="20"/>
    </w:rPr>
  </w:style>
  <w:style w:type="character" w:customStyle="1" w:styleId="EndnoteTextChar">
    <w:name w:val="Endnote Text Char"/>
    <w:basedOn w:val="DefaultParagraphFont"/>
    <w:link w:val="EndnoteText"/>
    <w:uiPriority w:val="99"/>
    <w:semiHidden/>
    <w:rsid w:val="000033F3"/>
    <w:rPr>
      <w:rFonts w:ascii="Arial" w:eastAsia="Arial Unicode MS" w:hAnsi="Arial"/>
      <w:kern w:val="1"/>
    </w:rPr>
  </w:style>
  <w:style w:type="character" w:styleId="EndnoteReference">
    <w:name w:val="endnote reference"/>
    <w:basedOn w:val="DefaultParagraphFont"/>
    <w:uiPriority w:val="99"/>
    <w:semiHidden/>
    <w:unhideWhenUsed/>
    <w:rsid w:val="000033F3"/>
    <w:rPr>
      <w:vertAlign w:val="superscript"/>
    </w:rPr>
  </w:style>
  <w:style w:type="paragraph" w:styleId="FootnoteText">
    <w:name w:val="footnote text"/>
    <w:basedOn w:val="Normal"/>
    <w:link w:val="FootnoteTextChar"/>
    <w:uiPriority w:val="99"/>
    <w:semiHidden/>
    <w:unhideWhenUsed/>
    <w:rsid w:val="000033F3"/>
    <w:rPr>
      <w:sz w:val="20"/>
      <w:szCs w:val="20"/>
    </w:rPr>
  </w:style>
  <w:style w:type="character" w:customStyle="1" w:styleId="FootnoteTextChar">
    <w:name w:val="Footnote Text Char"/>
    <w:basedOn w:val="DefaultParagraphFont"/>
    <w:link w:val="FootnoteText"/>
    <w:uiPriority w:val="99"/>
    <w:semiHidden/>
    <w:rsid w:val="000033F3"/>
    <w:rPr>
      <w:rFonts w:ascii="Arial" w:eastAsia="Arial Unicode MS" w:hAnsi="Arial"/>
      <w:kern w:val="1"/>
    </w:rPr>
  </w:style>
  <w:style w:type="character" w:styleId="FootnoteReference">
    <w:name w:val="footnote reference"/>
    <w:basedOn w:val="DefaultParagraphFont"/>
    <w:uiPriority w:val="99"/>
    <w:semiHidden/>
    <w:unhideWhenUsed/>
    <w:rsid w:val="000033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723"/>
    <w:pPr>
      <w:widowControl/>
      <w:suppressAutoHyphens w:val="0"/>
      <w:ind w:firstLine="0"/>
      <w:jc w:val="left"/>
    </w:pPr>
    <w:rPr>
      <w:rFonts w:ascii="Tahoma" w:eastAsia="Calibri" w:hAnsi="Tahoma"/>
      <w:kern w:val="0"/>
      <w:sz w:val="16"/>
      <w:szCs w:val="16"/>
      <w:lang w:val="x-none" w:eastAsia="x-none"/>
    </w:rPr>
  </w:style>
  <w:style w:type="character" w:customStyle="1" w:styleId="BalloonTextChar">
    <w:name w:val="Balloon Text Char"/>
    <w:link w:val="BalloonText"/>
    <w:uiPriority w:val="99"/>
    <w:semiHidden/>
    <w:rsid w:val="009D0723"/>
    <w:rPr>
      <w:rFonts w:ascii="Tahoma" w:hAnsi="Tahoma" w:cs="Tahoma"/>
      <w:sz w:val="16"/>
      <w:szCs w:val="16"/>
    </w:rPr>
  </w:style>
  <w:style w:type="paragraph" w:styleId="BodyText">
    <w:name w:val="Body Text"/>
    <w:basedOn w:val="Normal"/>
    <w:link w:val="BodyTextChar"/>
    <w:rsid w:val="009D0723"/>
    <w:pPr>
      <w:spacing w:after="120"/>
    </w:pPr>
    <w:rPr>
      <w:lang w:val="x-none"/>
    </w:rPr>
  </w:style>
  <w:style w:type="character" w:customStyle="1" w:styleId="BodyTextChar">
    <w:name w:val="Body Text Char"/>
    <w:link w:val="BodyText"/>
    <w:rsid w:val="009D0723"/>
    <w:rPr>
      <w:rFonts w:ascii="Arial" w:eastAsia="Arial Unicode MS" w:hAnsi="Arial" w:cs="Times New Roman"/>
      <w:kern w:val="1"/>
      <w:sz w:val="24"/>
      <w:szCs w:val="24"/>
      <w:lang w:eastAsia="pt-BR"/>
    </w:rPr>
  </w:style>
  <w:style w:type="paragraph" w:styleId="Title">
    <w:name w:val="Title"/>
    <w:aliases w:val="TÍTULO DO TRABALHO"/>
    <w:basedOn w:val="Normal"/>
    <w:next w:val="Normal"/>
    <w:link w:val="TitleChar"/>
    <w:qFormat/>
    <w:rsid w:val="009D0723"/>
    <w:pPr>
      <w:spacing w:before="240" w:after="60"/>
      <w:jc w:val="center"/>
      <w:outlineLvl w:val="0"/>
    </w:pPr>
    <w:rPr>
      <w:rFonts w:eastAsia="Times New Roman"/>
      <w:b/>
      <w:bCs/>
      <w:caps/>
      <w:kern w:val="28"/>
      <w:sz w:val="28"/>
      <w:szCs w:val="32"/>
      <w:lang w:val="x-none"/>
    </w:rPr>
  </w:style>
  <w:style w:type="character" w:customStyle="1" w:styleId="TitleChar">
    <w:name w:val="Title Char"/>
    <w:aliases w:val="TÍTULO DO TRABALHO Char"/>
    <w:link w:val="Title"/>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Header">
    <w:name w:val="header"/>
    <w:basedOn w:val="Normal"/>
    <w:link w:val="HeaderChar"/>
    <w:uiPriority w:val="99"/>
    <w:unhideWhenUsed/>
    <w:rsid w:val="00B11590"/>
    <w:pPr>
      <w:tabs>
        <w:tab w:val="center" w:pos="4252"/>
        <w:tab w:val="right" w:pos="8504"/>
      </w:tabs>
    </w:pPr>
    <w:rPr>
      <w:lang w:val="x-none"/>
    </w:rPr>
  </w:style>
  <w:style w:type="character" w:customStyle="1" w:styleId="HeaderChar">
    <w:name w:val="Header Char"/>
    <w:link w:val="Header"/>
    <w:uiPriority w:val="99"/>
    <w:rsid w:val="00B11590"/>
    <w:rPr>
      <w:rFonts w:ascii="Arial" w:eastAsia="Arial Unicode MS" w:hAnsi="Arial" w:cs="Times New Roman"/>
      <w:kern w:val="1"/>
      <w:sz w:val="24"/>
      <w:szCs w:val="24"/>
      <w:lang w:eastAsia="pt-BR"/>
    </w:rPr>
  </w:style>
  <w:style w:type="paragraph" w:styleId="Footer">
    <w:name w:val="footer"/>
    <w:basedOn w:val="Normal"/>
    <w:link w:val="FooterChar"/>
    <w:uiPriority w:val="99"/>
    <w:unhideWhenUsed/>
    <w:rsid w:val="00B11590"/>
    <w:pPr>
      <w:tabs>
        <w:tab w:val="center" w:pos="4252"/>
        <w:tab w:val="right" w:pos="8504"/>
      </w:tabs>
    </w:pPr>
    <w:rPr>
      <w:lang w:val="x-none"/>
    </w:rPr>
  </w:style>
  <w:style w:type="character" w:customStyle="1" w:styleId="FooterChar">
    <w:name w:val="Footer Char"/>
    <w:link w:val="Footer"/>
    <w:uiPriority w:val="99"/>
    <w:rsid w:val="00B11590"/>
    <w:rPr>
      <w:rFonts w:ascii="Arial" w:eastAsia="Arial Unicode MS" w:hAnsi="Arial" w:cs="Times New Roman"/>
      <w:kern w:val="1"/>
      <w:sz w:val="24"/>
      <w:szCs w:val="24"/>
      <w:lang w:eastAsia="pt-BR"/>
    </w:rPr>
  </w:style>
  <w:style w:type="character" w:styleId="Strong">
    <w:name w:val="Strong"/>
    <w:uiPriority w:val="22"/>
    <w:qFormat/>
    <w:rsid w:val="00D740C6"/>
    <w:rPr>
      <w:b/>
      <w:bCs/>
    </w:rPr>
  </w:style>
  <w:style w:type="paragraph" w:styleId="EndnoteText">
    <w:name w:val="endnote text"/>
    <w:basedOn w:val="Normal"/>
    <w:link w:val="EndnoteTextChar"/>
    <w:uiPriority w:val="99"/>
    <w:semiHidden/>
    <w:unhideWhenUsed/>
    <w:rsid w:val="000033F3"/>
    <w:rPr>
      <w:sz w:val="20"/>
      <w:szCs w:val="20"/>
    </w:rPr>
  </w:style>
  <w:style w:type="character" w:customStyle="1" w:styleId="EndnoteTextChar">
    <w:name w:val="Endnote Text Char"/>
    <w:basedOn w:val="DefaultParagraphFont"/>
    <w:link w:val="EndnoteText"/>
    <w:uiPriority w:val="99"/>
    <w:semiHidden/>
    <w:rsid w:val="000033F3"/>
    <w:rPr>
      <w:rFonts w:ascii="Arial" w:eastAsia="Arial Unicode MS" w:hAnsi="Arial"/>
      <w:kern w:val="1"/>
    </w:rPr>
  </w:style>
  <w:style w:type="character" w:styleId="EndnoteReference">
    <w:name w:val="endnote reference"/>
    <w:basedOn w:val="DefaultParagraphFont"/>
    <w:uiPriority w:val="99"/>
    <w:semiHidden/>
    <w:unhideWhenUsed/>
    <w:rsid w:val="000033F3"/>
    <w:rPr>
      <w:vertAlign w:val="superscript"/>
    </w:rPr>
  </w:style>
  <w:style w:type="paragraph" w:styleId="FootnoteText">
    <w:name w:val="footnote text"/>
    <w:basedOn w:val="Normal"/>
    <w:link w:val="FootnoteTextChar"/>
    <w:uiPriority w:val="99"/>
    <w:semiHidden/>
    <w:unhideWhenUsed/>
    <w:rsid w:val="000033F3"/>
    <w:rPr>
      <w:sz w:val="20"/>
      <w:szCs w:val="20"/>
    </w:rPr>
  </w:style>
  <w:style w:type="character" w:customStyle="1" w:styleId="FootnoteTextChar">
    <w:name w:val="Footnote Text Char"/>
    <w:basedOn w:val="DefaultParagraphFont"/>
    <w:link w:val="FootnoteText"/>
    <w:uiPriority w:val="99"/>
    <w:semiHidden/>
    <w:rsid w:val="000033F3"/>
    <w:rPr>
      <w:rFonts w:ascii="Arial" w:eastAsia="Arial Unicode MS" w:hAnsi="Arial"/>
      <w:kern w:val="1"/>
    </w:rPr>
  </w:style>
  <w:style w:type="character" w:styleId="FootnoteReference">
    <w:name w:val="footnote reference"/>
    <w:basedOn w:val="DefaultParagraphFont"/>
    <w:uiPriority w:val="99"/>
    <w:semiHidden/>
    <w:unhideWhenUsed/>
    <w:rsid w:val="00003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69706">
      <w:bodyDiv w:val="1"/>
      <w:marLeft w:val="0"/>
      <w:marRight w:val="0"/>
      <w:marTop w:val="0"/>
      <w:marBottom w:val="0"/>
      <w:divBdr>
        <w:top w:val="none" w:sz="0" w:space="0" w:color="auto"/>
        <w:left w:val="none" w:sz="0" w:space="0" w:color="auto"/>
        <w:bottom w:val="none" w:sz="0" w:space="0" w:color="auto"/>
        <w:right w:val="none" w:sz="0" w:space="0" w:color="auto"/>
      </w:divBdr>
    </w:div>
    <w:div w:id="1570338617">
      <w:bodyDiv w:val="1"/>
      <w:marLeft w:val="0"/>
      <w:marRight w:val="0"/>
      <w:marTop w:val="0"/>
      <w:marBottom w:val="0"/>
      <w:divBdr>
        <w:top w:val="none" w:sz="0" w:space="0" w:color="auto"/>
        <w:left w:val="none" w:sz="0" w:space="0" w:color="auto"/>
        <w:bottom w:val="none" w:sz="0" w:space="0" w:color="auto"/>
        <w:right w:val="none" w:sz="0" w:space="0" w:color="auto"/>
      </w:divBdr>
    </w:div>
    <w:div w:id="17596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49F9-A269-41C2-9619-714BB2C0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405</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haniel</cp:lastModifiedBy>
  <cp:revision>6</cp:revision>
  <cp:lastPrinted>2013-05-31T18:34:00Z</cp:lastPrinted>
  <dcterms:created xsi:type="dcterms:W3CDTF">2013-06-22T03:08:00Z</dcterms:created>
  <dcterms:modified xsi:type="dcterms:W3CDTF">2013-06-22T17:13:00Z</dcterms:modified>
</cp:coreProperties>
</file>