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83B" w:rsidRPr="004F7A69" w:rsidRDefault="00763426" w:rsidP="0029083B">
      <w:pPr>
        <w:ind w:firstLine="0"/>
        <w:jc w:val="center"/>
        <w:rPr>
          <w:b/>
        </w:rPr>
      </w:pPr>
      <w:r>
        <w:rPr>
          <w:b/>
        </w:rPr>
        <w:t>CARACTER</w:t>
      </w:r>
      <w:bookmarkStart w:id="0" w:name="_GoBack"/>
      <w:bookmarkEnd w:id="0"/>
      <w:r>
        <w:rPr>
          <w:b/>
        </w:rPr>
        <w:t>IZAÇÃO DOS PARTICIPANTES DA PRÁTICA DESPORTIVA DE MUSCULAÇÃO DA FURG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763426" w:rsidP="0029083B">
      <w:pPr>
        <w:ind w:firstLine="0"/>
        <w:jc w:val="right"/>
        <w:rPr>
          <w:b/>
        </w:rPr>
      </w:pPr>
      <w:r>
        <w:rPr>
          <w:b/>
        </w:rPr>
        <w:t>XAVIER</w:t>
      </w:r>
      <w:r w:rsidR="00C47B84">
        <w:rPr>
          <w:b/>
        </w:rPr>
        <w:t>,</w:t>
      </w:r>
      <w:r w:rsidR="00CA1A3A">
        <w:rPr>
          <w:b/>
        </w:rPr>
        <w:t xml:space="preserve"> </w:t>
      </w:r>
      <w:r>
        <w:rPr>
          <w:b/>
        </w:rPr>
        <w:t xml:space="preserve">Douglas Almeida </w:t>
      </w:r>
    </w:p>
    <w:p w:rsidR="00C47B84" w:rsidRDefault="00763426" w:rsidP="0029083B">
      <w:pPr>
        <w:ind w:firstLine="0"/>
        <w:jc w:val="right"/>
        <w:rPr>
          <w:b/>
        </w:rPr>
      </w:pPr>
      <w:r>
        <w:rPr>
          <w:b/>
        </w:rPr>
        <w:t>CORRÊA</w:t>
      </w:r>
      <w:r w:rsidR="00CA1A3A">
        <w:rPr>
          <w:b/>
        </w:rPr>
        <w:t>,</w:t>
      </w:r>
      <w:r w:rsidR="00C47B84">
        <w:rPr>
          <w:b/>
        </w:rPr>
        <w:t xml:space="preserve"> </w:t>
      </w:r>
      <w:r>
        <w:rPr>
          <w:b/>
        </w:rPr>
        <w:t>Leandro Quadro</w:t>
      </w:r>
    </w:p>
    <w:p w:rsidR="00C47B84" w:rsidRDefault="00C44603" w:rsidP="00A771C1">
      <w:pPr>
        <w:ind w:firstLine="0"/>
        <w:jc w:val="right"/>
        <w:rPr>
          <w:b/>
        </w:rPr>
      </w:pPr>
      <w:r>
        <w:rPr>
          <w:b/>
        </w:rPr>
        <w:t>x</w:t>
      </w:r>
      <w:r w:rsidR="00763426">
        <w:rPr>
          <w:b/>
        </w:rPr>
        <w:t>avier.douglas@hotmail.com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763426">
        <w:rPr>
          <w:b/>
        </w:rPr>
        <w:t>Congresso de Iniciação Científica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763426">
        <w:rPr>
          <w:b/>
        </w:rPr>
        <w:t>Ciências da Saúde; Educação Física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763426">
        <w:t>Treinamento de Força</w:t>
      </w:r>
      <w:r w:rsidR="00A56E01" w:rsidRPr="00BE7921">
        <w:t xml:space="preserve">; </w:t>
      </w:r>
      <w:r w:rsidR="00763426">
        <w:t>Educação Física</w:t>
      </w:r>
      <w:r w:rsidR="00A56E01" w:rsidRPr="00BE7921">
        <w:t xml:space="preserve">; </w:t>
      </w:r>
      <w:r w:rsidR="00121C02">
        <w:t>Saúde.</w:t>
      </w:r>
    </w:p>
    <w:p w:rsidR="003220E0" w:rsidRPr="00FB3E05" w:rsidRDefault="003220E0" w:rsidP="0029083B">
      <w:pPr>
        <w:pStyle w:val="Ttulodaseoprimria"/>
      </w:pPr>
    </w:p>
    <w:p w:rsidR="009D0723" w:rsidRPr="00C44603" w:rsidRDefault="0082219D" w:rsidP="0029083B">
      <w:pPr>
        <w:pStyle w:val="Ttulodaseoprimria"/>
        <w:rPr>
          <w:sz w:val="24"/>
        </w:rPr>
      </w:pPr>
      <w:r w:rsidRPr="00C44603">
        <w:rPr>
          <w:sz w:val="24"/>
        </w:rPr>
        <w:t>1 INTRODUÇÃO</w:t>
      </w:r>
    </w:p>
    <w:p w:rsidR="009D0723" w:rsidRPr="00C44603" w:rsidRDefault="009D0723" w:rsidP="0029083B">
      <w:pPr>
        <w:ind w:left="709" w:firstLine="0"/>
      </w:pPr>
    </w:p>
    <w:p w:rsidR="00856E36" w:rsidRPr="00C44603" w:rsidRDefault="00856E36" w:rsidP="0029083B">
      <w:r w:rsidRPr="00C44603">
        <w:t>Apesar da Educação Física no ensino superior ser de cunho facultativo conforme parecer CNE/CES n.º 376/97, a Universidade Federal do Rio Grande</w:t>
      </w:r>
      <w:r w:rsidR="00C22406" w:rsidRPr="00C44603">
        <w:t xml:space="preserve"> (FURG)</w:t>
      </w:r>
      <w:r w:rsidR="009E7566" w:rsidRPr="00C44603">
        <w:t xml:space="preserve"> oferece</w:t>
      </w:r>
      <w:r w:rsidRPr="00C44603">
        <w:t xml:space="preserve"> em forma de disciplina semestral, diversas modalidades desportivas como futebol de sete, ginástica, alongamento</w:t>
      </w:r>
      <w:r w:rsidR="00763426" w:rsidRPr="00C44603">
        <w:t>,</w:t>
      </w:r>
      <w:r w:rsidR="00440829">
        <w:t xml:space="preserve"> dança, </w:t>
      </w:r>
      <w:r w:rsidRPr="00C44603">
        <w:t xml:space="preserve">entre outras </w:t>
      </w:r>
      <w:r w:rsidR="009E7566" w:rsidRPr="00C44603">
        <w:t>a</w:t>
      </w:r>
      <w:r w:rsidR="00C8482F">
        <w:t>os</w:t>
      </w:r>
      <w:r w:rsidR="00C22406" w:rsidRPr="00C44603">
        <w:t xml:space="preserve"> alunos </w:t>
      </w:r>
      <w:r w:rsidR="009E7566" w:rsidRPr="00C44603">
        <w:t>dos cursos de</w:t>
      </w:r>
      <w:r w:rsidRPr="00C44603">
        <w:t xml:space="preserve"> gra</w:t>
      </w:r>
      <w:r w:rsidR="009E7566" w:rsidRPr="00C44603">
        <w:t>duação e pós-graduação,</w:t>
      </w:r>
      <w:r w:rsidRPr="00C44603">
        <w:t xml:space="preserve"> servidores e funcionários</w:t>
      </w:r>
      <w:r w:rsidR="009E7566" w:rsidRPr="00C44603">
        <w:t xml:space="preserve"> da instituição</w:t>
      </w:r>
      <w:r w:rsidRPr="00C44603">
        <w:t>.</w:t>
      </w:r>
    </w:p>
    <w:p w:rsidR="009D0723" w:rsidRPr="00C44603" w:rsidRDefault="00856E36" w:rsidP="0029083B">
      <w:r w:rsidRPr="00C44603">
        <w:t>Dentre as práticas proporcionadas encontra-se a de musculação</w:t>
      </w:r>
      <w:r w:rsidR="00C22406" w:rsidRPr="00C44603">
        <w:t>,</w:t>
      </w:r>
      <w:r w:rsidRPr="00C44603">
        <w:t xml:space="preserve"> que visa proporcionar a vivência do treinamento de força </w:t>
      </w:r>
      <w:r w:rsidR="00763426" w:rsidRPr="00C44603">
        <w:t xml:space="preserve">e estimular a prática de atividades físicas </w:t>
      </w:r>
      <w:r w:rsidR="00C22406" w:rsidRPr="00C44603">
        <w:t>aos seus participantes</w:t>
      </w:r>
      <w:r w:rsidR="009E7566" w:rsidRPr="00C44603">
        <w:t>. O</w:t>
      </w:r>
      <w:r w:rsidR="00763426" w:rsidRPr="00C44603">
        <w:t xml:space="preserve"> presente trabalho tem por objetivo caracterizar o perfil e o motiv</w:t>
      </w:r>
      <w:r w:rsidR="009E7566" w:rsidRPr="00C44603">
        <w:t>o de adesão dos participantes da</w:t>
      </w:r>
      <w:r w:rsidR="00763426" w:rsidRPr="00C44603">
        <w:t xml:space="preserve"> </w:t>
      </w:r>
      <w:r w:rsidR="009E7566" w:rsidRPr="00C44603">
        <w:t>prática desportiva</w:t>
      </w:r>
      <w:r w:rsidR="00C22406" w:rsidRPr="00C44603">
        <w:t xml:space="preserve"> </w:t>
      </w:r>
      <w:r w:rsidR="009E7566" w:rsidRPr="00C44603">
        <w:t xml:space="preserve">de musculação </w:t>
      </w:r>
      <w:r w:rsidR="00C22406" w:rsidRPr="00C44603">
        <w:t>da FURG</w:t>
      </w:r>
      <w:r w:rsidR="009E7566" w:rsidRPr="00C44603">
        <w:t xml:space="preserve"> no primeiro semestre de 2014</w:t>
      </w:r>
      <w:r w:rsidR="00763426" w:rsidRPr="00C44603">
        <w:t>.</w:t>
      </w:r>
    </w:p>
    <w:p w:rsidR="009D0723" w:rsidRPr="00C44603" w:rsidRDefault="009D0723" w:rsidP="0029083B"/>
    <w:p w:rsidR="009D0723" w:rsidRPr="00C44603" w:rsidRDefault="001A10FF" w:rsidP="001A10FF">
      <w:pPr>
        <w:ind w:firstLine="0"/>
        <w:jc w:val="left"/>
        <w:rPr>
          <w:b/>
        </w:rPr>
      </w:pPr>
      <w:r w:rsidRPr="00C44603">
        <w:rPr>
          <w:b/>
        </w:rPr>
        <w:t>2 REFERENCIAL TEÓRICO</w:t>
      </w:r>
    </w:p>
    <w:p w:rsidR="001A10FF" w:rsidRPr="00C44603" w:rsidRDefault="001A10FF" w:rsidP="001A10FF">
      <w:pPr>
        <w:ind w:firstLine="0"/>
        <w:jc w:val="left"/>
        <w:rPr>
          <w:b/>
        </w:rPr>
      </w:pPr>
    </w:p>
    <w:p w:rsidR="001A10FF" w:rsidRPr="00E67F3C" w:rsidRDefault="00440829" w:rsidP="00C763E1">
      <w:r>
        <w:t>Prazeres (2007) aponta</w:t>
      </w:r>
      <w:r w:rsidR="00387C14" w:rsidRPr="00C44603">
        <w:t xml:space="preserve"> que a prática da musculação proporciona importantes benefícios fisiológicos </w:t>
      </w:r>
      <w:r w:rsidR="00C44603" w:rsidRPr="00C44603">
        <w:t xml:space="preserve">e </w:t>
      </w:r>
      <w:r w:rsidR="000F2457">
        <w:t>psicossociais</w:t>
      </w:r>
      <w:r w:rsidR="000F2457" w:rsidRPr="00C44603">
        <w:t xml:space="preserve">. </w:t>
      </w:r>
      <w:r>
        <w:t xml:space="preserve">No que diz respeito </w:t>
      </w:r>
      <w:r w:rsidR="00C8482F" w:rsidRPr="00C44603">
        <w:t>à</w:t>
      </w:r>
      <w:r w:rsidRPr="00C44603">
        <w:t xml:space="preserve"> </w:t>
      </w:r>
      <w:r>
        <w:t xml:space="preserve">adesão </w:t>
      </w:r>
      <w:r w:rsidR="0018225C" w:rsidRPr="00C44603">
        <w:t>a prática de mus</w:t>
      </w:r>
      <w:r>
        <w:t xml:space="preserve">culação </w:t>
      </w:r>
      <w:r w:rsidR="0018225C" w:rsidRPr="00C44603">
        <w:t>B</w:t>
      </w:r>
      <w:r w:rsidRPr="00C44603">
        <w:t>eppu</w:t>
      </w:r>
      <w:r>
        <w:t xml:space="preserve"> </w:t>
      </w:r>
      <w:r w:rsidRPr="00C8482F">
        <w:rPr>
          <w:i/>
        </w:rPr>
        <w:t>et al</w:t>
      </w:r>
      <w:r>
        <w:t>.,</w:t>
      </w:r>
      <w:r w:rsidR="0018225C" w:rsidRPr="00C44603">
        <w:t xml:space="preserve"> </w:t>
      </w:r>
      <w:r>
        <w:t>(2011) constataram</w:t>
      </w:r>
      <w:r w:rsidR="00266421" w:rsidRPr="00C44603">
        <w:t xml:space="preserve"> que </w:t>
      </w:r>
      <w:r w:rsidR="001633B4" w:rsidRPr="00C44603">
        <w:t xml:space="preserve">o </w:t>
      </w:r>
      <w:r w:rsidR="00266421" w:rsidRPr="00C44603">
        <w:t xml:space="preserve">condicionamento físico, </w:t>
      </w:r>
      <w:r w:rsidR="001633B4" w:rsidRPr="00C44603">
        <w:t xml:space="preserve">a </w:t>
      </w:r>
      <w:r w:rsidR="00266421" w:rsidRPr="00C44603">
        <w:t xml:space="preserve">estética e </w:t>
      </w:r>
      <w:r w:rsidR="001633B4" w:rsidRPr="00C44603">
        <w:t>pretextos</w:t>
      </w:r>
      <w:r w:rsidR="00266421" w:rsidRPr="00C44603">
        <w:t xml:space="preserve"> </w:t>
      </w:r>
      <w:r w:rsidR="00C44603" w:rsidRPr="00C44603">
        <w:t>terapêuticos são</w:t>
      </w:r>
      <w:r w:rsidR="00266421" w:rsidRPr="00C44603">
        <w:t xml:space="preserve"> os</w:t>
      </w:r>
      <w:r w:rsidR="0018225C" w:rsidRPr="00C44603">
        <w:t xml:space="preserve"> motivos</w:t>
      </w:r>
      <w:r>
        <w:t xml:space="preserve"> mais apontados</w:t>
      </w:r>
      <w:r w:rsidR="00266421" w:rsidRPr="00C44603">
        <w:t>. Corrobora com ess</w:t>
      </w:r>
      <w:r w:rsidR="0018225C" w:rsidRPr="00C44603">
        <w:t xml:space="preserve">es resultados </w:t>
      </w:r>
      <w:r w:rsidR="00266421" w:rsidRPr="00C44603">
        <w:t>Amorim (2010)</w:t>
      </w:r>
      <w:r w:rsidR="00205FFD" w:rsidRPr="00C44603">
        <w:t xml:space="preserve"> ao concluir em seu estudo que o prazer pela prática, a busca pela melhoria da saúde e das questões estéticas são motivos indissociá</w:t>
      </w:r>
      <w:r>
        <w:t xml:space="preserve">veis para a adesão de homens </w:t>
      </w:r>
      <w:r w:rsidR="00205FFD" w:rsidRPr="00C44603">
        <w:t xml:space="preserve">a musculação. </w:t>
      </w:r>
    </w:p>
    <w:p w:rsidR="001A10FF" w:rsidRPr="00C44603" w:rsidRDefault="001A10FF" w:rsidP="001A10FF">
      <w:pPr>
        <w:ind w:firstLine="0"/>
        <w:jc w:val="left"/>
      </w:pPr>
    </w:p>
    <w:p w:rsidR="009D0723" w:rsidRPr="00C44603" w:rsidRDefault="001A10FF" w:rsidP="0029083B">
      <w:pPr>
        <w:pStyle w:val="Ttulodaseoprimria"/>
        <w:rPr>
          <w:sz w:val="24"/>
        </w:rPr>
      </w:pPr>
      <w:r w:rsidRPr="00C44603">
        <w:rPr>
          <w:sz w:val="24"/>
        </w:rPr>
        <w:t>3</w:t>
      </w:r>
      <w:r w:rsidR="0082219D" w:rsidRPr="00C44603">
        <w:rPr>
          <w:sz w:val="24"/>
        </w:rPr>
        <w:t xml:space="preserve"> MATERIAIS E MÉTODOS</w:t>
      </w:r>
      <w:r w:rsidR="009F1118" w:rsidRPr="00C44603">
        <w:rPr>
          <w:sz w:val="24"/>
        </w:rPr>
        <w:t xml:space="preserve"> (ou</w:t>
      </w:r>
      <w:r w:rsidR="0029083B" w:rsidRPr="00C44603">
        <w:rPr>
          <w:sz w:val="24"/>
        </w:rPr>
        <w:t xml:space="preserve"> PROCEDIMENTO METODOLÓGICO)</w:t>
      </w:r>
    </w:p>
    <w:p w:rsidR="003220E0" w:rsidRPr="00C44603" w:rsidRDefault="003220E0" w:rsidP="0029083B">
      <w:pPr>
        <w:pStyle w:val="Ttulodaseoprimria"/>
        <w:rPr>
          <w:sz w:val="24"/>
        </w:rPr>
      </w:pPr>
    </w:p>
    <w:p w:rsidR="006B0E79" w:rsidRPr="00C44603" w:rsidRDefault="00435A73" w:rsidP="006B0E79">
      <w:r w:rsidRPr="00C44603">
        <w:t>Esta pesquisa observacional transversal e descritiva</w:t>
      </w:r>
      <w:r w:rsidR="00FC2D01" w:rsidRPr="00C44603">
        <w:t xml:space="preserve"> f</w:t>
      </w:r>
      <w:r w:rsidRPr="00C44603">
        <w:t xml:space="preserve">oi </w:t>
      </w:r>
      <w:r w:rsidR="00FC2D01" w:rsidRPr="00C44603">
        <w:t>realizada</w:t>
      </w:r>
      <w:r w:rsidRPr="00C44603">
        <w:t xml:space="preserve"> por meio de</w:t>
      </w:r>
      <w:r w:rsidR="00763426" w:rsidRPr="00C44603">
        <w:t xml:space="preserve"> ques</w:t>
      </w:r>
      <w:r w:rsidRPr="00C44603">
        <w:t>tionário estruturado contendo questões fechadas</w:t>
      </w:r>
      <w:r w:rsidR="00434020" w:rsidRPr="00C44603">
        <w:t xml:space="preserve">, visando coletar dados que </w:t>
      </w:r>
      <w:r w:rsidR="00C22406" w:rsidRPr="00C44603">
        <w:t>poss</w:t>
      </w:r>
      <w:r w:rsidR="009E7566" w:rsidRPr="00C44603">
        <w:t>ibilitem caracterizar</w:t>
      </w:r>
      <w:r w:rsidR="00434020" w:rsidRPr="00C44603">
        <w:t xml:space="preserve"> o perfil</w:t>
      </w:r>
      <w:r w:rsidR="00440829">
        <w:t>,</w:t>
      </w:r>
      <w:r w:rsidR="00434020" w:rsidRPr="00C44603">
        <w:t xml:space="preserve"> dos participantes</w:t>
      </w:r>
      <w:r w:rsidR="001E4E3C" w:rsidRPr="00C44603">
        <w:t xml:space="preserve"> das três turmas da prática desportiva de musculação</w:t>
      </w:r>
      <w:r w:rsidR="00434020" w:rsidRPr="00C44603">
        <w:t xml:space="preserve">. </w:t>
      </w:r>
      <w:r w:rsidR="006B0E79" w:rsidRPr="00C44603">
        <w:t xml:space="preserve">Os dados coletados foram transferidos para uma planilha </w:t>
      </w:r>
      <w:r w:rsidR="00961F51" w:rsidRPr="00C44603">
        <w:t>do programa Microsoft</w:t>
      </w:r>
      <w:r w:rsidR="006B0E79" w:rsidRPr="00C44603">
        <w:t xml:space="preserve"> </w:t>
      </w:r>
      <w:r w:rsidR="00961F51" w:rsidRPr="00C44603">
        <w:t>E</w:t>
      </w:r>
      <w:r w:rsidR="006B0E79" w:rsidRPr="00C44603">
        <w:t>xcel</w:t>
      </w:r>
      <w:r w:rsidR="00961F51" w:rsidRPr="00C44603">
        <w:t xml:space="preserve"> </w:t>
      </w:r>
      <w:r w:rsidR="009E7566" w:rsidRPr="00C44603">
        <w:t xml:space="preserve">e </w:t>
      </w:r>
      <w:r w:rsidR="006B0E79" w:rsidRPr="00C44603">
        <w:t>a</w:t>
      </w:r>
      <w:r w:rsidR="00FC2D01" w:rsidRPr="00C44603">
        <w:t>nalisados no programa SPSS 13.0</w:t>
      </w:r>
      <w:r w:rsidR="006B0E79" w:rsidRPr="00C44603">
        <w:t>.</w:t>
      </w:r>
    </w:p>
    <w:p w:rsidR="00440829" w:rsidRDefault="00F90E9B" w:rsidP="00440829">
      <w:r w:rsidRPr="00C44603">
        <w:t>O instrumento continha questões sobre</w:t>
      </w:r>
      <w:r w:rsidR="006B0E79" w:rsidRPr="00C44603">
        <w:t xml:space="preserve"> dados socioeducacionais,</w:t>
      </w:r>
      <w:r w:rsidR="00C22406" w:rsidRPr="00C44603">
        <w:t xml:space="preserve"> </w:t>
      </w:r>
      <w:r w:rsidR="006B0E79" w:rsidRPr="00C44603">
        <w:t>patologia</w:t>
      </w:r>
      <w:r w:rsidRPr="00C44603">
        <w:t>s, lesões</w:t>
      </w:r>
      <w:r w:rsidR="006B0E79" w:rsidRPr="00C44603">
        <w:t xml:space="preserve"> </w:t>
      </w:r>
      <w:r w:rsidRPr="00C44603">
        <w:t>(</w:t>
      </w:r>
      <w:r w:rsidR="006B0E79" w:rsidRPr="00C44603">
        <w:t>articular</w:t>
      </w:r>
      <w:r w:rsidRPr="00C44603">
        <w:t>es</w:t>
      </w:r>
      <w:r w:rsidR="006B0E79" w:rsidRPr="00C44603">
        <w:t xml:space="preserve"> ou muscular</w:t>
      </w:r>
      <w:r w:rsidRPr="00C44603">
        <w:t xml:space="preserve">es), </w:t>
      </w:r>
      <w:r w:rsidR="00C22406" w:rsidRPr="00C44603">
        <w:t>motivo</w:t>
      </w:r>
      <w:r w:rsidRPr="00C44603">
        <w:t>s de adesão a prática e histórico com a modalidade</w:t>
      </w:r>
      <w:r w:rsidR="00C0518A" w:rsidRPr="00C44603">
        <w:t xml:space="preserve">. </w:t>
      </w:r>
    </w:p>
    <w:p w:rsidR="00434020" w:rsidRPr="00C44603" w:rsidRDefault="00434020" w:rsidP="00440829">
      <w:r w:rsidRPr="00C44603">
        <w:tab/>
      </w:r>
    </w:p>
    <w:p w:rsidR="009D0723" w:rsidRPr="00C44603" w:rsidRDefault="001A10FF" w:rsidP="0029083B">
      <w:pPr>
        <w:pStyle w:val="Ttulodaseoprimria"/>
        <w:rPr>
          <w:sz w:val="24"/>
        </w:rPr>
      </w:pPr>
      <w:r w:rsidRPr="00C44603">
        <w:rPr>
          <w:sz w:val="24"/>
        </w:rPr>
        <w:t>4</w:t>
      </w:r>
      <w:r w:rsidR="0082219D" w:rsidRPr="00C44603">
        <w:rPr>
          <w:sz w:val="24"/>
        </w:rPr>
        <w:t xml:space="preserve"> </w:t>
      </w:r>
      <w:r w:rsidR="0029083B" w:rsidRPr="00C44603">
        <w:rPr>
          <w:sz w:val="24"/>
        </w:rPr>
        <w:t xml:space="preserve">RESULTADOS </w:t>
      </w:r>
      <w:r w:rsidR="009F1118" w:rsidRPr="00C44603">
        <w:rPr>
          <w:sz w:val="24"/>
        </w:rPr>
        <w:t>e</w:t>
      </w:r>
      <w:r w:rsidR="0029083B" w:rsidRPr="00C44603">
        <w:rPr>
          <w:sz w:val="24"/>
        </w:rPr>
        <w:t xml:space="preserve"> DISCUSSÃO </w:t>
      </w:r>
    </w:p>
    <w:p w:rsidR="009D0723" w:rsidRPr="00C44603" w:rsidRDefault="009D0723" w:rsidP="0029083B">
      <w:pPr>
        <w:rPr>
          <w:rFonts w:cs="Arial"/>
        </w:rPr>
      </w:pPr>
    </w:p>
    <w:p w:rsidR="00F12044" w:rsidRPr="00C44603" w:rsidRDefault="00CC0FF1" w:rsidP="0029083B">
      <w:pPr>
        <w:rPr>
          <w:rFonts w:cs="Arial"/>
        </w:rPr>
      </w:pPr>
      <w:r>
        <w:t>Foram 75</w:t>
      </w:r>
      <w:r w:rsidR="00191D25">
        <w:t xml:space="preserve"> alunos</w:t>
      </w:r>
      <w:r>
        <w:t xml:space="preserve"> matriculados nas turmas de musculação sendo que</w:t>
      </w:r>
      <w:r w:rsidRPr="00C44603">
        <w:t xml:space="preserve"> </w:t>
      </w:r>
      <w:r w:rsidR="00191D25">
        <w:t xml:space="preserve">47 </w:t>
      </w:r>
      <w:r>
        <w:lastRenderedPageBreak/>
        <w:t>p</w:t>
      </w:r>
      <w:r w:rsidR="001E4E3C" w:rsidRPr="00C44603">
        <w:t>articip</w:t>
      </w:r>
      <w:r w:rsidR="00440829">
        <w:t xml:space="preserve">aram do estudo, </w:t>
      </w:r>
      <w:r w:rsidR="006B0E79" w:rsidRPr="00C44603">
        <w:rPr>
          <w:rFonts w:cs="Arial"/>
        </w:rPr>
        <w:t>55,3%</w:t>
      </w:r>
      <w:r w:rsidR="001E4E3C" w:rsidRPr="00C44603">
        <w:rPr>
          <w:rFonts w:cs="Arial"/>
        </w:rPr>
        <w:t xml:space="preserve"> d</w:t>
      </w:r>
      <w:r w:rsidR="006B0E79" w:rsidRPr="00C44603">
        <w:rPr>
          <w:rFonts w:cs="Arial"/>
        </w:rPr>
        <w:t xml:space="preserve">o sexo feminino, </w:t>
      </w:r>
      <w:r w:rsidR="001E4E3C" w:rsidRPr="00C44603">
        <w:rPr>
          <w:rFonts w:cs="Arial"/>
        </w:rPr>
        <w:t>a</w:t>
      </w:r>
      <w:r w:rsidR="006B0E79" w:rsidRPr="00C44603">
        <w:rPr>
          <w:rFonts w:cs="Arial"/>
        </w:rPr>
        <w:t xml:space="preserve"> </w:t>
      </w:r>
      <w:r w:rsidR="00725B36" w:rsidRPr="00C44603">
        <w:rPr>
          <w:rFonts w:cs="Arial"/>
        </w:rPr>
        <w:t xml:space="preserve">média de idade </w:t>
      </w:r>
      <w:r w:rsidR="001E4E3C" w:rsidRPr="00C44603">
        <w:rPr>
          <w:rFonts w:cs="Arial"/>
        </w:rPr>
        <w:t xml:space="preserve">foi </w:t>
      </w:r>
      <w:r w:rsidR="00725B36" w:rsidRPr="00C44603">
        <w:rPr>
          <w:rFonts w:cs="Arial"/>
        </w:rPr>
        <w:t xml:space="preserve">24,1±6,9 anos. Os </w:t>
      </w:r>
      <w:r w:rsidR="006B0E79" w:rsidRPr="00C44603">
        <w:rPr>
          <w:rFonts w:cs="Arial"/>
        </w:rPr>
        <w:t xml:space="preserve">alunos que mais procuraram a prática de musculação foram os do curso de </w:t>
      </w:r>
      <w:r w:rsidR="00961F51" w:rsidRPr="00C44603">
        <w:rPr>
          <w:rFonts w:cs="Arial"/>
        </w:rPr>
        <w:t>Engenharia M</w:t>
      </w:r>
      <w:r w:rsidR="006B0E79" w:rsidRPr="00C44603">
        <w:rPr>
          <w:rFonts w:cs="Arial"/>
        </w:rPr>
        <w:t>ecânica (12,8%), seguidos pelo</w:t>
      </w:r>
      <w:r w:rsidR="00725B36" w:rsidRPr="00C44603">
        <w:rPr>
          <w:rFonts w:cs="Arial"/>
        </w:rPr>
        <w:t xml:space="preserve">s do curso de </w:t>
      </w:r>
      <w:r w:rsidR="00961F51" w:rsidRPr="00C44603">
        <w:rPr>
          <w:rFonts w:cs="Arial"/>
        </w:rPr>
        <w:t>Pedagogia</w:t>
      </w:r>
      <w:r w:rsidR="00725B36" w:rsidRPr="00C44603">
        <w:rPr>
          <w:rFonts w:cs="Arial"/>
        </w:rPr>
        <w:t xml:space="preserve">, (8,5%). Entretanto cabe ressaltar que, </w:t>
      </w:r>
      <w:r w:rsidR="006B0E79" w:rsidRPr="00C44603">
        <w:rPr>
          <w:rFonts w:cs="Arial"/>
        </w:rPr>
        <w:t>há um</w:t>
      </w:r>
      <w:r w:rsidR="00961F51" w:rsidRPr="00C44603">
        <w:rPr>
          <w:rFonts w:cs="Arial"/>
        </w:rPr>
        <w:t>a procura de alunos de diversas graduações como Física, Direito, Engenharia Civil, Artes Visuais, Administração, Engenharia de A</w:t>
      </w:r>
      <w:r w:rsidR="006B0E79" w:rsidRPr="00C44603">
        <w:rPr>
          <w:rFonts w:cs="Arial"/>
        </w:rPr>
        <w:t>limentos entre outros, além de vagas</w:t>
      </w:r>
      <w:r w:rsidR="00F12044" w:rsidRPr="00C44603">
        <w:rPr>
          <w:rFonts w:cs="Arial"/>
        </w:rPr>
        <w:t xml:space="preserve"> que são oferecidas a funcionários da FURG.</w:t>
      </w:r>
    </w:p>
    <w:p w:rsidR="00A802B0" w:rsidRPr="00C44603" w:rsidRDefault="006B0E79" w:rsidP="0029083B">
      <w:pPr>
        <w:rPr>
          <w:rFonts w:cs="Arial"/>
        </w:rPr>
      </w:pPr>
      <w:r w:rsidRPr="00C44603">
        <w:rPr>
          <w:rFonts w:cs="Arial"/>
        </w:rPr>
        <w:t xml:space="preserve">Entre os entrevistados 59,6% </w:t>
      </w:r>
      <w:r w:rsidR="00F12044" w:rsidRPr="00C44603">
        <w:rPr>
          <w:rFonts w:cs="Arial"/>
        </w:rPr>
        <w:t>descreveram</w:t>
      </w:r>
      <w:r w:rsidRPr="00C44603">
        <w:rPr>
          <w:rFonts w:cs="Arial"/>
        </w:rPr>
        <w:t xml:space="preserve"> já ter experiência na modalidade de musculação. Em relação </w:t>
      </w:r>
      <w:r w:rsidR="00F12044" w:rsidRPr="00C44603">
        <w:rPr>
          <w:rFonts w:cs="Arial"/>
        </w:rPr>
        <w:t>à</w:t>
      </w:r>
      <w:r w:rsidRPr="00C44603">
        <w:rPr>
          <w:rFonts w:cs="Arial"/>
        </w:rPr>
        <w:t xml:space="preserve"> presença de doenças 10,6% dos alunos relataram algum tipo de doença, </w:t>
      </w:r>
      <w:r w:rsidR="00F12044" w:rsidRPr="00C44603">
        <w:rPr>
          <w:rFonts w:cs="Arial"/>
        </w:rPr>
        <w:t xml:space="preserve">sendo que </w:t>
      </w:r>
      <w:r w:rsidRPr="00C44603">
        <w:rPr>
          <w:rFonts w:cs="Arial"/>
        </w:rPr>
        <w:t xml:space="preserve">dois </w:t>
      </w:r>
      <w:r w:rsidR="00F12044" w:rsidRPr="00C44603">
        <w:rPr>
          <w:rFonts w:cs="Arial"/>
        </w:rPr>
        <w:t>apresentaram</w:t>
      </w:r>
      <w:r w:rsidRPr="00C44603">
        <w:rPr>
          <w:rFonts w:cs="Arial"/>
        </w:rPr>
        <w:t xml:space="preserve"> doença cardíaca, dois problema</w:t>
      </w:r>
      <w:r w:rsidR="00F12044" w:rsidRPr="00C44603">
        <w:rPr>
          <w:rFonts w:cs="Arial"/>
        </w:rPr>
        <w:t>s relacionados a</w:t>
      </w:r>
      <w:r w:rsidRPr="00C44603">
        <w:rPr>
          <w:rFonts w:cs="Arial"/>
        </w:rPr>
        <w:t xml:space="preserve"> coluna e um </w:t>
      </w:r>
      <w:r w:rsidR="00F12044" w:rsidRPr="00C44603">
        <w:rPr>
          <w:rFonts w:cs="Arial"/>
        </w:rPr>
        <w:t>informou</w:t>
      </w:r>
      <w:r w:rsidRPr="00C44603">
        <w:rPr>
          <w:rFonts w:cs="Arial"/>
        </w:rPr>
        <w:t xml:space="preserve"> ter diabetes. No que diz respeito a lesões articulares 17% </w:t>
      </w:r>
      <w:r w:rsidR="00F12044" w:rsidRPr="00C44603">
        <w:rPr>
          <w:rFonts w:cs="Arial"/>
        </w:rPr>
        <w:t>referiram</w:t>
      </w:r>
      <w:r w:rsidRPr="00C44603">
        <w:rPr>
          <w:rFonts w:cs="Arial"/>
        </w:rPr>
        <w:t xml:space="preserve"> </w:t>
      </w:r>
      <w:r w:rsidR="00F12044" w:rsidRPr="00C44603">
        <w:rPr>
          <w:rFonts w:cs="Arial"/>
        </w:rPr>
        <w:t>possuir algum</w:t>
      </w:r>
      <w:r w:rsidRPr="00C44603">
        <w:rPr>
          <w:rFonts w:cs="Arial"/>
        </w:rPr>
        <w:t xml:space="preserve"> tipo, três alunos relataram lesão no joelho, três no punho, dois no ombro, dois no tornozelo.</w:t>
      </w:r>
    </w:p>
    <w:p w:rsidR="009D0723" w:rsidRPr="00E67F3C" w:rsidRDefault="00F12044" w:rsidP="00E67F3C">
      <w:pPr>
        <w:rPr>
          <w:rFonts w:cs="Arial"/>
        </w:rPr>
      </w:pPr>
      <w:r w:rsidRPr="00C44603">
        <w:rPr>
          <w:rFonts w:cs="Arial"/>
        </w:rPr>
        <w:t xml:space="preserve">Para o motivo de adesão, o principal </w:t>
      </w:r>
      <w:r w:rsidR="00961F51" w:rsidRPr="00C44603">
        <w:rPr>
          <w:rFonts w:cs="Arial"/>
        </w:rPr>
        <w:t>agente</w:t>
      </w:r>
      <w:r w:rsidRPr="00C44603">
        <w:rPr>
          <w:rFonts w:cs="Arial"/>
        </w:rPr>
        <w:t xml:space="preserve"> apontado foi o interesse pela modalidade (40,4%), seguida da experiência anterior com a musculação (23,4%), desejo de iniciar um treinamento de força (19,1%), Indicação médica ou promoção da qualidade de </w:t>
      </w:r>
      <w:r w:rsidR="00202C73" w:rsidRPr="00C44603">
        <w:rPr>
          <w:rFonts w:cs="Arial"/>
        </w:rPr>
        <w:t>vida</w:t>
      </w:r>
      <w:r w:rsidRPr="00C44603">
        <w:rPr>
          <w:rFonts w:cs="Arial"/>
        </w:rPr>
        <w:t xml:space="preserve"> (12,8%) e por fim a vontade de manter um programa de exercícios físicos regulares (4,3%).</w:t>
      </w:r>
    </w:p>
    <w:p w:rsidR="0082219D" w:rsidRPr="00C44603" w:rsidRDefault="0082219D" w:rsidP="0029083B">
      <w:pPr>
        <w:pStyle w:val="Ttulodaseoprimria"/>
        <w:rPr>
          <w:sz w:val="24"/>
        </w:rPr>
      </w:pPr>
    </w:p>
    <w:p w:rsidR="009D0723" w:rsidRPr="00C44603" w:rsidRDefault="001A10FF" w:rsidP="0029083B">
      <w:pPr>
        <w:pStyle w:val="Ttulodaseoprimria"/>
        <w:rPr>
          <w:sz w:val="24"/>
        </w:rPr>
      </w:pPr>
      <w:r w:rsidRPr="00C44603">
        <w:rPr>
          <w:sz w:val="24"/>
        </w:rPr>
        <w:t>5</w:t>
      </w:r>
      <w:r w:rsidR="0082219D" w:rsidRPr="00C44603">
        <w:rPr>
          <w:sz w:val="24"/>
        </w:rPr>
        <w:t xml:space="preserve"> CONSIDERAÇÕES FINAIS</w:t>
      </w:r>
    </w:p>
    <w:p w:rsidR="003220E0" w:rsidRPr="00C44603" w:rsidRDefault="003220E0" w:rsidP="0029083B">
      <w:pPr>
        <w:pStyle w:val="Ttulodaseoprimria"/>
        <w:rPr>
          <w:sz w:val="24"/>
        </w:rPr>
      </w:pPr>
    </w:p>
    <w:p w:rsidR="00F12044" w:rsidRPr="00C44603" w:rsidRDefault="00F12044" w:rsidP="00440829">
      <w:r w:rsidRPr="00C44603">
        <w:t xml:space="preserve">Sendo assim, conclui-se que </w:t>
      </w:r>
      <w:r w:rsidR="009E7566" w:rsidRPr="00C44603">
        <w:t>a maioria dos participantes da prática desportiva de musculação da FURG é</w:t>
      </w:r>
      <w:r w:rsidR="00961F51" w:rsidRPr="00C44603">
        <w:t xml:space="preserve"> do sexo feminino, </w:t>
      </w:r>
      <w:r w:rsidRPr="00C44603">
        <w:t xml:space="preserve">advém do curso de Engenharia </w:t>
      </w:r>
      <w:r w:rsidR="00961F51" w:rsidRPr="00C44603">
        <w:t>Mecânica</w:t>
      </w:r>
      <w:r w:rsidRPr="00C44603">
        <w:t>,</w:t>
      </w:r>
      <w:r w:rsidR="00961F51" w:rsidRPr="00C44603">
        <w:t xml:space="preserve"> </w:t>
      </w:r>
      <w:r w:rsidR="009E7566" w:rsidRPr="00C44603">
        <w:t xml:space="preserve">possuem </w:t>
      </w:r>
      <w:r w:rsidRPr="00C44603">
        <w:t>experiência anterior com</w:t>
      </w:r>
      <w:r w:rsidR="009E7566" w:rsidRPr="00C44603">
        <w:t xml:space="preserve"> o treinamento de força e aderiram</w:t>
      </w:r>
      <w:r w:rsidRPr="00C44603">
        <w:t xml:space="preserve"> a </w:t>
      </w:r>
      <w:r w:rsidR="00961F51" w:rsidRPr="00C44603">
        <w:t>modalidade</w:t>
      </w:r>
      <w:r w:rsidRPr="00C44603">
        <w:t xml:space="preserve"> devido ao seu interesse pessoal pela prática.</w:t>
      </w:r>
      <w:r w:rsidR="00440829">
        <w:t xml:space="preserve"> </w:t>
      </w:r>
      <w:r w:rsidRPr="00C44603">
        <w:t xml:space="preserve">Além disso, a disciplina de musculação torna-se um espaço de socialização entre acadêmicos de diversos cursos, funcionários e comunidade, proporcionando a </w:t>
      </w:r>
      <w:r w:rsidR="00961F51" w:rsidRPr="00C44603">
        <w:t>interação entre os mesmos</w:t>
      </w:r>
      <w:r w:rsidRPr="00C44603">
        <w:t xml:space="preserve"> e troca de experiências.</w:t>
      </w:r>
    </w:p>
    <w:p w:rsidR="009D0723" w:rsidRPr="00C44603" w:rsidRDefault="009D0723" w:rsidP="0029083B"/>
    <w:p w:rsidR="009D0723" w:rsidRPr="00C44603" w:rsidRDefault="0082219D" w:rsidP="00711AA3">
      <w:pPr>
        <w:pStyle w:val="Ttulodaseoprimria"/>
        <w:jc w:val="left"/>
        <w:rPr>
          <w:sz w:val="24"/>
        </w:rPr>
      </w:pPr>
      <w:r w:rsidRPr="00C44603">
        <w:rPr>
          <w:sz w:val="24"/>
        </w:rPr>
        <w:t>REFERÊNCIAS</w:t>
      </w:r>
    </w:p>
    <w:p w:rsidR="009D0723" w:rsidRPr="00C44603" w:rsidRDefault="009D0723" w:rsidP="0029083B">
      <w:pPr>
        <w:rPr>
          <w:rFonts w:cs="Arial"/>
        </w:rPr>
      </w:pPr>
    </w:p>
    <w:p w:rsidR="00C44603" w:rsidRPr="00C44603" w:rsidRDefault="00C44603" w:rsidP="00C44603">
      <w:pPr>
        <w:ind w:firstLine="0"/>
      </w:pPr>
      <w:r w:rsidRPr="00C44603">
        <w:t>AMORIM, D. P. Motivação á prática de musculação por adultos jovens do sexo masculino na faixa etária de 18 a 30 anos. 2010. 48 F. Trabalho de Conclusão de Curso (Graduação em Educação Física). Escola de Educação Física. Universidade Federal do Rio Grande</w:t>
      </w:r>
      <w:r w:rsidR="00C8482F">
        <w:t xml:space="preserve"> do Sul</w:t>
      </w:r>
      <w:r w:rsidRPr="00C44603">
        <w:t>, Porto Alegre.</w:t>
      </w:r>
    </w:p>
    <w:p w:rsidR="00C44603" w:rsidRPr="00C44603" w:rsidRDefault="00C44603" w:rsidP="00C44603">
      <w:pPr>
        <w:ind w:firstLine="0"/>
      </w:pPr>
    </w:p>
    <w:p w:rsidR="00961F51" w:rsidRPr="00C44603" w:rsidRDefault="00961F51" w:rsidP="009F1118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  <w:r w:rsidRPr="00C44603">
        <w:rPr>
          <w:rFonts w:cs="Arial"/>
          <w:i w:val="0"/>
          <w:sz w:val="24"/>
          <w:lang w:val="pt-BR"/>
        </w:rPr>
        <w:t>BRASIL, Parecer CNE/CES n.º 376/97.</w:t>
      </w:r>
      <w:r w:rsidRPr="00C44603">
        <w:rPr>
          <w:sz w:val="24"/>
        </w:rPr>
        <w:t xml:space="preserve"> </w:t>
      </w:r>
      <w:r w:rsidRPr="00C44603">
        <w:rPr>
          <w:rFonts w:cs="Arial"/>
          <w:i w:val="0"/>
          <w:sz w:val="24"/>
          <w:lang w:val="pt-BR"/>
        </w:rPr>
        <w:t>Obrigatoriedade da disciplina Educação Física no Ensino Superior. Disponível em: &lt;</w:t>
      </w:r>
      <w:hyperlink r:id="rId7" w:history="1">
        <w:r w:rsidRPr="00C44603">
          <w:rPr>
            <w:rStyle w:val="Hyperlink"/>
            <w:rFonts w:cs="Arial"/>
            <w:i w:val="0"/>
            <w:sz w:val="24"/>
            <w:lang w:val="pt-BR"/>
          </w:rPr>
          <w:t>http://portal.mec.gov.br/cne/arquivos/pdf/1999/pces1137_99.pdf</w:t>
        </w:r>
      </w:hyperlink>
      <w:r w:rsidRPr="00C44603">
        <w:rPr>
          <w:rFonts w:cs="Arial"/>
          <w:i w:val="0"/>
          <w:sz w:val="24"/>
          <w:lang w:val="pt-BR"/>
        </w:rPr>
        <w:t>&gt;. Acesso em: 07 jul. 2014</w:t>
      </w:r>
    </w:p>
    <w:p w:rsidR="00961F51" w:rsidRPr="00C44603" w:rsidRDefault="00961F51" w:rsidP="009F1118">
      <w:pPr>
        <w:pStyle w:val="Leyendadefiguraotabla"/>
        <w:spacing w:before="0" w:after="0"/>
        <w:ind w:firstLine="0"/>
        <w:jc w:val="both"/>
        <w:rPr>
          <w:rFonts w:cs="Arial"/>
          <w:i w:val="0"/>
          <w:sz w:val="24"/>
          <w:lang w:val="pt-BR"/>
        </w:rPr>
      </w:pPr>
    </w:p>
    <w:p w:rsidR="0082219D" w:rsidRPr="00C44603" w:rsidRDefault="009D2865" w:rsidP="0029083B">
      <w:pPr>
        <w:ind w:firstLine="0"/>
      </w:pPr>
      <w:r w:rsidRPr="00C44603">
        <w:t xml:space="preserve">BEPPU, S. R. G.; BARROS, A. C. S.; JUNIOR, J. M.. Motivos que levam as pessoas a escolher e a permanecer na prática da Musculação. In: VII Encontro Internacional de Produção Científica, 2011, São Paulo. Disponível em: &lt; </w:t>
      </w:r>
      <w:hyperlink r:id="rId8" w:history="1">
        <w:r w:rsidRPr="00C44603">
          <w:rPr>
            <w:rStyle w:val="Hyperlink"/>
          </w:rPr>
          <w:t>http://www.cesumar.br/prppge/pesquisa/epcc2011/anais/silvio_roberto_gomes_beppu%281%29.pdf</w:t>
        </w:r>
      </w:hyperlink>
      <w:r w:rsidRPr="00C44603">
        <w:t xml:space="preserve">&gt; acesso em: 07 jul. 2014. </w:t>
      </w:r>
    </w:p>
    <w:p w:rsidR="009D2865" w:rsidRPr="00C44603" w:rsidRDefault="009D2865" w:rsidP="0029083B">
      <w:pPr>
        <w:ind w:firstLine="0"/>
      </w:pPr>
    </w:p>
    <w:p w:rsidR="009D2865" w:rsidRPr="00C44603" w:rsidRDefault="00C44603" w:rsidP="0029083B">
      <w:pPr>
        <w:ind w:firstLine="0"/>
      </w:pPr>
      <w:r w:rsidRPr="00C44603">
        <w:t>PRAZERES, M. V. A prática da musculação e seus benefícios para a qualidade de vida. 2007. 44 f. Trabalho de Conclusão de Curso (Graduação em Educação Física). Centro de</w:t>
      </w:r>
      <w:r w:rsidR="00C763E1">
        <w:t xml:space="preserve"> </w:t>
      </w:r>
      <w:r w:rsidRPr="00C44603">
        <w:t>Educação Física, Fisioterapia de Desportos. Universidade do estado de Santa Catarina.</w:t>
      </w:r>
      <w:r w:rsidR="00CC0FF1">
        <w:t xml:space="preserve"> </w:t>
      </w:r>
    </w:p>
    <w:sectPr w:rsidR="009D2865" w:rsidRPr="00C44603" w:rsidSect="008221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A3B" w:rsidRDefault="00C80A3B" w:rsidP="00B11590">
      <w:r>
        <w:separator/>
      </w:r>
    </w:p>
  </w:endnote>
  <w:endnote w:type="continuationSeparator" w:id="1">
    <w:p w:rsidR="00C80A3B" w:rsidRDefault="00C80A3B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A3B" w:rsidRDefault="00C80A3B" w:rsidP="00B11590">
      <w:r>
        <w:separator/>
      </w:r>
    </w:p>
  </w:footnote>
  <w:footnote w:type="continuationSeparator" w:id="1">
    <w:p w:rsidR="00C80A3B" w:rsidRDefault="00C80A3B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97" w:rsidRDefault="00E10B9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33F3"/>
    <w:rsid w:val="000F2457"/>
    <w:rsid w:val="000F630E"/>
    <w:rsid w:val="00121C02"/>
    <w:rsid w:val="0012354B"/>
    <w:rsid w:val="00125006"/>
    <w:rsid w:val="001633B4"/>
    <w:rsid w:val="00171D0F"/>
    <w:rsid w:val="0018225C"/>
    <w:rsid w:val="00185FE1"/>
    <w:rsid w:val="00191D25"/>
    <w:rsid w:val="001A10FF"/>
    <w:rsid w:val="001C7B8C"/>
    <w:rsid w:val="001C7EAD"/>
    <w:rsid w:val="001E496B"/>
    <w:rsid w:val="001E4E3C"/>
    <w:rsid w:val="00202C73"/>
    <w:rsid w:val="00203D0A"/>
    <w:rsid w:val="00205FFD"/>
    <w:rsid w:val="002245D4"/>
    <w:rsid w:val="0024774D"/>
    <w:rsid w:val="00266421"/>
    <w:rsid w:val="0029083B"/>
    <w:rsid w:val="002A7A57"/>
    <w:rsid w:val="002E1ADA"/>
    <w:rsid w:val="003220E0"/>
    <w:rsid w:val="003860CC"/>
    <w:rsid w:val="00387C14"/>
    <w:rsid w:val="003C0392"/>
    <w:rsid w:val="003C2701"/>
    <w:rsid w:val="00434020"/>
    <w:rsid w:val="00435A73"/>
    <w:rsid w:val="00440829"/>
    <w:rsid w:val="00450C0F"/>
    <w:rsid w:val="00493589"/>
    <w:rsid w:val="004F7A69"/>
    <w:rsid w:val="00520FB9"/>
    <w:rsid w:val="006A4184"/>
    <w:rsid w:val="006B0E79"/>
    <w:rsid w:val="006F1A5E"/>
    <w:rsid w:val="0070021A"/>
    <w:rsid w:val="00711AA3"/>
    <w:rsid w:val="00724A7E"/>
    <w:rsid w:val="00725B36"/>
    <w:rsid w:val="00731B6A"/>
    <w:rsid w:val="00763426"/>
    <w:rsid w:val="007C2D07"/>
    <w:rsid w:val="007C4FB7"/>
    <w:rsid w:val="008147E8"/>
    <w:rsid w:val="0082219D"/>
    <w:rsid w:val="00856E36"/>
    <w:rsid w:val="00941544"/>
    <w:rsid w:val="00961F51"/>
    <w:rsid w:val="009A542B"/>
    <w:rsid w:val="009B0959"/>
    <w:rsid w:val="009D0723"/>
    <w:rsid w:val="009D2865"/>
    <w:rsid w:val="009E7566"/>
    <w:rsid w:val="009F1118"/>
    <w:rsid w:val="00A13AD3"/>
    <w:rsid w:val="00A522A7"/>
    <w:rsid w:val="00A56E01"/>
    <w:rsid w:val="00A756D1"/>
    <w:rsid w:val="00A771C1"/>
    <w:rsid w:val="00A802B0"/>
    <w:rsid w:val="00B11590"/>
    <w:rsid w:val="00BE7921"/>
    <w:rsid w:val="00BF7730"/>
    <w:rsid w:val="00C0518A"/>
    <w:rsid w:val="00C16DD6"/>
    <w:rsid w:val="00C22406"/>
    <w:rsid w:val="00C341B4"/>
    <w:rsid w:val="00C44603"/>
    <w:rsid w:val="00C47B84"/>
    <w:rsid w:val="00C54FA8"/>
    <w:rsid w:val="00C763E1"/>
    <w:rsid w:val="00C80A3B"/>
    <w:rsid w:val="00C8482F"/>
    <w:rsid w:val="00C950B7"/>
    <w:rsid w:val="00CA1A3A"/>
    <w:rsid w:val="00CC0FF1"/>
    <w:rsid w:val="00CC3E16"/>
    <w:rsid w:val="00CF1B19"/>
    <w:rsid w:val="00D141AD"/>
    <w:rsid w:val="00D25A87"/>
    <w:rsid w:val="00D43862"/>
    <w:rsid w:val="00D740C6"/>
    <w:rsid w:val="00D753F3"/>
    <w:rsid w:val="00DA094E"/>
    <w:rsid w:val="00DD1B99"/>
    <w:rsid w:val="00DE6963"/>
    <w:rsid w:val="00E10B97"/>
    <w:rsid w:val="00E67F3C"/>
    <w:rsid w:val="00EA51E0"/>
    <w:rsid w:val="00EB13F7"/>
    <w:rsid w:val="00F12044"/>
    <w:rsid w:val="00F32619"/>
    <w:rsid w:val="00F34C67"/>
    <w:rsid w:val="00F56270"/>
    <w:rsid w:val="00F63781"/>
    <w:rsid w:val="00F65AE9"/>
    <w:rsid w:val="00F90E9B"/>
    <w:rsid w:val="00FB279D"/>
    <w:rsid w:val="00FB349E"/>
    <w:rsid w:val="00FB3E05"/>
    <w:rsid w:val="00FC2D01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FC2D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2D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2D01"/>
    <w:rPr>
      <w:rFonts w:ascii="Arial" w:eastAsia="Arial Unicode MS" w:hAnsi="Arial"/>
      <w:kern w:val="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2D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2D01"/>
    <w:rPr>
      <w:rFonts w:ascii="Arial" w:eastAsia="Arial Unicode MS" w:hAnsi="Arial"/>
      <w:b/>
      <w:bCs/>
      <w:kern w:val="1"/>
    </w:rPr>
  </w:style>
  <w:style w:type="character" w:styleId="HiperlinkVisitado">
    <w:name w:val="FollowedHyperlink"/>
    <w:basedOn w:val="Fontepargpadro"/>
    <w:uiPriority w:val="99"/>
    <w:semiHidden/>
    <w:unhideWhenUsed/>
    <w:rsid w:val="00202C7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umar.br/prppge/pesquisa/epcc2011/anais/silvio_roberto_gomes_beppu%281%29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ortal.mec.gov.br/cne/arquivos/pdf/1999/pces1137_99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0AAB0-32DB-415C-B3A5-2BBDDA93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841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5375</CharactersWithSpaces>
  <SharedDoc>false</SharedDoc>
  <HLinks>
    <vt:vector size="12" baseType="variant">
      <vt:variant>
        <vt:i4>852027</vt:i4>
      </vt:variant>
      <vt:variant>
        <vt:i4>3</vt:i4>
      </vt:variant>
      <vt:variant>
        <vt:i4>0</vt:i4>
      </vt:variant>
      <vt:variant>
        <vt:i4>5</vt:i4>
      </vt:variant>
      <vt:variant>
        <vt:lpwstr>http://portal.mec.gov.br/cne/arquivos/pdf/1999/pces1137_99.pdf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http://www.mpu.furg.br/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Adm extra</cp:lastModifiedBy>
  <cp:revision>2</cp:revision>
  <cp:lastPrinted>2013-05-31T18:34:00Z</cp:lastPrinted>
  <dcterms:created xsi:type="dcterms:W3CDTF">2014-08-13T06:17:00Z</dcterms:created>
  <dcterms:modified xsi:type="dcterms:W3CDTF">2014-08-13T06:17:00Z</dcterms:modified>
</cp:coreProperties>
</file>