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DA7303" w:rsidP="0029083B">
      <w:pPr>
        <w:ind w:firstLine="0"/>
        <w:jc w:val="center"/>
        <w:rPr>
          <w:b/>
        </w:rPr>
      </w:pPr>
      <w:r>
        <w:rPr>
          <w:b/>
        </w:rPr>
        <w:t>O FEMININO NA OBRA DE ALCIDES MILLER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7C7896" w:rsidP="0029083B">
      <w:pPr>
        <w:ind w:firstLine="0"/>
        <w:jc w:val="right"/>
        <w:rPr>
          <w:b/>
        </w:rPr>
      </w:pPr>
      <w:r>
        <w:rPr>
          <w:b/>
        </w:rPr>
        <w:t xml:space="preserve">Autora: </w:t>
      </w:r>
      <w:r w:rsidR="00DA7303">
        <w:rPr>
          <w:b/>
        </w:rPr>
        <w:t>PEREIRA,Marla Cristine Madeira</w:t>
      </w:r>
    </w:p>
    <w:p w:rsidR="00C47B84" w:rsidRDefault="007C7896" w:rsidP="0029083B">
      <w:pPr>
        <w:ind w:firstLine="0"/>
        <w:jc w:val="right"/>
        <w:rPr>
          <w:b/>
        </w:rPr>
      </w:pPr>
      <w:r>
        <w:rPr>
          <w:b/>
        </w:rPr>
        <w:t xml:space="preserve">Orientador: </w:t>
      </w:r>
      <w:r w:rsidR="00DA7303">
        <w:rPr>
          <w:b/>
        </w:rPr>
        <w:t>VAZ, Artur Emilio Alarco</w:t>
      </w:r>
      <w:r>
        <w:rPr>
          <w:b/>
        </w:rPr>
        <w:t>n</w:t>
      </w:r>
    </w:p>
    <w:p w:rsidR="00A771C1" w:rsidRDefault="00C5416E" w:rsidP="00A771C1">
      <w:pPr>
        <w:ind w:firstLine="0"/>
        <w:jc w:val="right"/>
        <w:rPr>
          <w:b/>
        </w:rPr>
      </w:pPr>
      <w:hyperlink r:id="rId7" w:history="1">
        <w:r w:rsidR="007C7896" w:rsidRPr="000A31A7">
          <w:rPr>
            <w:rStyle w:val="Hyperlink"/>
            <w:b/>
          </w:rPr>
          <w:t>marlacmpereira@yahoo.com.br</w:t>
        </w:r>
      </w:hyperlink>
    </w:p>
    <w:p w:rsidR="007C7896" w:rsidRDefault="007C7896" w:rsidP="00A771C1">
      <w:pPr>
        <w:ind w:firstLine="0"/>
        <w:jc w:val="right"/>
        <w:rPr>
          <w:b/>
        </w:rPr>
      </w:pPr>
    </w:p>
    <w:p w:rsidR="000D7D65" w:rsidRDefault="000D7D65" w:rsidP="00711AA3">
      <w:pPr>
        <w:ind w:firstLine="0"/>
        <w:jc w:val="right"/>
        <w:rPr>
          <w:b/>
        </w:rPr>
      </w:pPr>
      <w:r>
        <w:rPr>
          <w:b/>
        </w:rPr>
        <w:t>Evento:</w:t>
      </w:r>
      <w:r w:rsidR="00537770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537770">
        <w:rPr>
          <w:b/>
        </w:rPr>
        <w:t>: Literatura Brasileira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C6424A">
        <w:t>Alcides Miller;</w:t>
      </w:r>
      <w:r w:rsidR="000D7D65">
        <w:t xml:space="preserve"> Literatura sul-rio-grandense e sistema literário</w:t>
      </w:r>
    </w:p>
    <w:p w:rsidR="003220E0" w:rsidRPr="00FB3E05" w:rsidRDefault="003220E0" w:rsidP="0029083B">
      <w:pPr>
        <w:pStyle w:val="Ttulodaseoprimria"/>
      </w:pPr>
    </w:p>
    <w:p w:rsidR="009D0723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D14742">
      <w:pPr>
        <w:ind w:firstLine="0"/>
      </w:pPr>
    </w:p>
    <w:p w:rsidR="00801199" w:rsidRDefault="00D14742" w:rsidP="0029083B">
      <w:pPr>
        <w:rPr>
          <w:rFonts w:eastAsia="Times New Roman" w:cs="Arial"/>
          <w:color w:val="000000"/>
        </w:rPr>
      </w:pPr>
      <w:r>
        <w:t xml:space="preserve">Este </w:t>
      </w:r>
      <w:r w:rsidR="00801199">
        <w:t xml:space="preserve">projeto consiste </w:t>
      </w:r>
      <w:r w:rsidR="008E746B">
        <w:t xml:space="preserve">na </w:t>
      </w:r>
      <w:r w:rsidR="005C0493">
        <w:t>análise</w:t>
      </w:r>
      <w:r w:rsidR="00C81888">
        <w:t xml:space="preserve"> </w:t>
      </w:r>
      <w:r w:rsidR="005C0493">
        <w:t xml:space="preserve">da obra </w:t>
      </w:r>
      <w:r w:rsidR="00801199">
        <w:t>do autor rio</w:t>
      </w:r>
      <w:r w:rsidR="000D7D65">
        <w:t>-g</w:t>
      </w:r>
      <w:r w:rsidR="00801199">
        <w:t xml:space="preserve">randino Alcides </w:t>
      </w:r>
      <w:r w:rsidR="00C8409C">
        <w:t xml:space="preserve">Lopes </w:t>
      </w:r>
      <w:r w:rsidR="00801199">
        <w:t>Miller</w:t>
      </w:r>
      <w:r w:rsidR="00C8409C">
        <w:t xml:space="preserve"> (26 jul. 1881 - 14 dez. 1957), </w:t>
      </w:r>
      <w:r w:rsidR="00801199">
        <w:t xml:space="preserve">filho do poeta Carlos Alberto Miller </w:t>
      </w:r>
      <w:r w:rsidR="00C8409C">
        <w:t>(1855-1924)</w:t>
      </w:r>
      <w:r w:rsidR="00491CF0">
        <w:t xml:space="preserve"> </w:t>
      </w:r>
      <w:r w:rsidR="00801199">
        <w:t>e sobrinho de Juvenal Miller</w:t>
      </w:r>
      <w:r w:rsidR="00C8409C">
        <w:t xml:space="preserve"> (1866-1909)</w:t>
      </w:r>
      <w:r w:rsidR="00801199">
        <w:t>.</w:t>
      </w:r>
      <w:r w:rsidR="005C0493">
        <w:t xml:space="preserve"> Dada à ausência de dados biográficos, a pesquisa tam</w:t>
      </w:r>
      <w:r w:rsidR="00C81888">
        <w:t>bém busca estes dados</w:t>
      </w:r>
      <w:r w:rsidR="005C0493">
        <w:t xml:space="preserve">, cujo </w:t>
      </w:r>
      <w:r w:rsidR="008E746B">
        <w:rPr>
          <w:rFonts w:eastAsia="Times New Roman" w:cs="Arial"/>
          <w:color w:val="000000"/>
        </w:rPr>
        <w:t>trabalho resu</w:t>
      </w:r>
      <w:r w:rsidR="000D7D65">
        <w:rPr>
          <w:rFonts w:eastAsia="Times New Roman" w:cs="Arial"/>
          <w:color w:val="000000"/>
        </w:rPr>
        <w:t>ltou na inserção a Academia S</w:t>
      </w:r>
      <w:r w:rsidR="00477B36">
        <w:rPr>
          <w:rFonts w:eastAsia="Times New Roman" w:cs="Arial"/>
          <w:color w:val="000000"/>
        </w:rPr>
        <w:t>ul-R</w:t>
      </w:r>
      <w:r w:rsidR="008E746B" w:rsidRPr="00E96F55">
        <w:rPr>
          <w:rFonts w:eastAsia="Times New Roman" w:cs="Arial"/>
          <w:color w:val="000000"/>
        </w:rPr>
        <w:t>io</w:t>
      </w:r>
      <w:r w:rsidR="00477B36">
        <w:rPr>
          <w:rFonts w:eastAsia="Times New Roman" w:cs="Arial"/>
          <w:color w:val="000000"/>
        </w:rPr>
        <w:t>-</w:t>
      </w:r>
      <w:r w:rsidR="000D7D65">
        <w:rPr>
          <w:rFonts w:eastAsia="Times New Roman" w:cs="Arial"/>
          <w:color w:val="000000"/>
        </w:rPr>
        <w:t>Gr</w:t>
      </w:r>
      <w:r w:rsidR="008E746B" w:rsidRPr="00E96F55">
        <w:rPr>
          <w:rFonts w:eastAsia="Times New Roman" w:cs="Arial"/>
          <w:color w:val="000000"/>
        </w:rPr>
        <w:t xml:space="preserve">andense de Letras, onde ocupa a cadeira n. 13, sob o patrocínio de </w:t>
      </w:r>
      <w:r w:rsidR="008E746B">
        <w:rPr>
          <w:rFonts w:eastAsia="Times New Roman" w:cs="Arial"/>
          <w:color w:val="000000"/>
        </w:rPr>
        <w:t xml:space="preserve">seu pai. </w:t>
      </w:r>
      <w:r w:rsidR="00801199">
        <w:t xml:space="preserve">Suas obras mais significativas </w:t>
      </w:r>
      <w:r w:rsidR="008E746B">
        <w:t xml:space="preserve">são os livros de poemas </w:t>
      </w:r>
      <w:r w:rsidR="00801199" w:rsidRPr="008E746B">
        <w:rPr>
          <w:rFonts w:eastAsia="Times New Roman" w:cs="Arial"/>
          <w:i/>
          <w:color w:val="000000"/>
        </w:rPr>
        <w:t>Em surdina</w:t>
      </w:r>
      <w:r w:rsidR="008E746B">
        <w:rPr>
          <w:rFonts w:eastAsia="Times New Roman" w:cs="Arial"/>
          <w:color w:val="000000"/>
        </w:rPr>
        <w:t xml:space="preserve"> (</w:t>
      </w:r>
      <w:r w:rsidR="00801199" w:rsidRPr="00801199">
        <w:rPr>
          <w:rFonts w:eastAsia="Times New Roman" w:cs="Arial"/>
          <w:color w:val="000000"/>
        </w:rPr>
        <w:t>1904)</w:t>
      </w:r>
      <w:r w:rsidR="008E746B">
        <w:rPr>
          <w:rFonts w:eastAsia="Times New Roman" w:cs="Arial"/>
          <w:color w:val="000000"/>
        </w:rPr>
        <w:t xml:space="preserve"> e</w:t>
      </w:r>
      <w:r w:rsidR="00F35906">
        <w:rPr>
          <w:rFonts w:eastAsia="Times New Roman" w:cs="Arial"/>
          <w:color w:val="000000"/>
        </w:rPr>
        <w:t xml:space="preserve"> </w:t>
      </w:r>
      <w:r w:rsidR="00801199" w:rsidRPr="008E746B">
        <w:rPr>
          <w:rFonts w:eastAsia="Times New Roman" w:cs="Arial"/>
          <w:i/>
          <w:color w:val="000000"/>
        </w:rPr>
        <w:t>Sons e tons</w:t>
      </w:r>
      <w:r w:rsidR="00801199" w:rsidRPr="00801199">
        <w:rPr>
          <w:rFonts w:eastAsia="Times New Roman" w:cs="Arial"/>
          <w:color w:val="000000"/>
        </w:rPr>
        <w:t xml:space="preserve"> (1908); </w:t>
      </w:r>
      <w:r w:rsidR="008E746B">
        <w:rPr>
          <w:rFonts w:eastAsia="Times New Roman" w:cs="Arial"/>
          <w:color w:val="000000"/>
        </w:rPr>
        <w:t xml:space="preserve">além de </w:t>
      </w:r>
      <w:r w:rsidR="00801199" w:rsidRPr="008E746B">
        <w:rPr>
          <w:rFonts w:eastAsia="Times New Roman" w:cs="Arial"/>
          <w:i/>
          <w:color w:val="000000"/>
        </w:rPr>
        <w:t>Poetas farroupilhas</w:t>
      </w:r>
      <w:r w:rsidR="00801199" w:rsidRPr="00801199">
        <w:rPr>
          <w:rFonts w:eastAsia="Times New Roman" w:cs="Arial"/>
          <w:color w:val="000000"/>
        </w:rPr>
        <w:t xml:space="preserve"> (1946)</w:t>
      </w:r>
      <w:r w:rsidR="00E96F55">
        <w:rPr>
          <w:rFonts w:eastAsia="Times New Roman" w:cs="Arial"/>
          <w:color w:val="000000"/>
        </w:rPr>
        <w:t xml:space="preserve">. </w:t>
      </w:r>
    </w:p>
    <w:p w:rsidR="00E96F55" w:rsidRDefault="00E96F55" w:rsidP="0029083B">
      <w:r>
        <w:rPr>
          <w:rFonts w:eastAsia="Times New Roman" w:cs="Arial"/>
          <w:color w:val="000000"/>
        </w:rPr>
        <w:t>O objetivo desta pesquisa</w:t>
      </w:r>
      <w:r w:rsidR="008E746B">
        <w:rPr>
          <w:rFonts w:eastAsia="Times New Roman" w:cs="Arial"/>
          <w:color w:val="000000"/>
        </w:rPr>
        <w:t xml:space="preserve">, </w:t>
      </w:r>
      <w:r w:rsidR="005C0493">
        <w:rPr>
          <w:rFonts w:eastAsia="Times New Roman" w:cs="Arial"/>
          <w:color w:val="000000"/>
        </w:rPr>
        <w:t>que se centra na aná</w:t>
      </w:r>
      <w:r w:rsidR="008E746B">
        <w:rPr>
          <w:rFonts w:eastAsia="Times New Roman" w:cs="Arial"/>
          <w:color w:val="000000"/>
        </w:rPr>
        <w:t>lis</w:t>
      </w:r>
      <w:r w:rsidR="005C0493">
        <w:rPr>
          <w:rFonts w:eastAsia="Times New Roman" w:cs="Arial"/>
          <w:color w:val="000000"/>
        </w:rPr>
        <w:t>e</w:t>
      </w:r>
      <w:r w:rsidR="00C81888">
        <w:rPr>
          <w:rFonts w:eastAsia="Times New Roman" w:cs="Arial"/>
          <w:color w:val="000000"/>
        </w:rPr>
        <w:t xml:space="preserve"> </w:t>
      </w:r>
      <w:r w:rsidR="005C0493">
        <w:rPr>
          <w:rFonts w:eastAsia="Times New Roman" w:cs="Arial"/>
          <w:color w:val="000000"/>
        </w:rPr>
        <w:t>d</w:t>
      </w:r>
      <w:r w:rsidR="008E746B">
        <w:rPr>
          <w:rFonts w:eastAsia="Times New Roman" w:cs="Arial"/>
          <w:color w:val="000000"/>
        </w:rPr>
        <w:t xml:space="preserve">os poemas de </w:t>
      </w:r>
      <w:r w:rsidR="008E746B" w:rsidRPr="008E746B">
        <w:rPr>
          <w:rFonts w:eastAsia="Times New Roman" w:cs="Arial"/>
          <w:i/>
          <w:color w:val="000000"/>
        </w:rPr>
        <w:t>Sons e tons</w:t>
      </w:r>
      <w:r w:rsidR="008E746B">
        <w:rPr>
          <w:rFonts w:eastAsia="Times New Roman" w:cs="Arial"/>
          <w:i/>
          <w:color w:val="000000"/>
        </w:rPr>
        <w:t xml:space="preserve">, </w:t>
      </w:r>
      <w:r>
        <w:rPr>
          <w:rFonts w:eastAsia="Times New Roman" w:cs="Arial"/>
          <w:color w:val="000000"/>
        </w:rPr>
        <w:t>é buscar as produções realizadas nesta cidade no início do século passado, descobrindo o tipo de escrita e as motivações que levavam o poeta a produzir sua arte</w:t>
      </w:r>
      <w:r w:rsidR="005C0493">
        <w:rPr>
          <w:rFonts w:eastAsia="Times New Roman" w:cs="Arial"/>
          <w:color w:val="000000"/>
        </w:rPr>
        <w:t>, tal como preconiza Even-Zohar</w:t>
      </w:r>
      <w:r>
        <w:rPr>
          <w:rFonts w:eastAsia="Times New Roman" w:cs="Arial"/>
          <w:color w:val="000000"/>
        </w:rPr>
        <w:t xml:space="preserve">. Além disso, a pesquisa busca </w:t>
      </w:r>
      <w:r w:rsidR="00C6424A">
        <w:rPr>
          <w:rFonts w:eastAsia="Times New Roman" w:cs="Arial"/>
          <w:color w:val="000000"/>
        </w:rPr>
        <w:t xml:space="preserve">investigar quem foi este homem e quais eram seus contatos e as contribuições que trouxeram para </w:t>
      </w:r>
      <w:r w:rsidR="005C0493">
        <w:rPr>
          <w:rFonts w:eastAsia="Times New Roman" w:cs="Arial"/>
          <w:color w:val="000000"/>
        </w:rPr>
        <w:t xml:space="preserve">o âmbito cultural de </w:t>
      </w:r>
      <w:r w:rsidR="00C6424A">
        <w:rPr>
          <w:rFonts w:eastAsia="Times New Roman" w:cs="Arial"/>
          <w:color w:val="000000"/>
        </w:rPr>
        <w:t xml:space="preserve">nossa cidade. </w:t>
      </w:r>
    </w:p>
    <w:p w:rsidR="009D0723" w:rsidRDefault="009D0723" w:rsidP="0029083B"/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Default="005C0493" w:rsidP="008E746B">
      <w:r w:rsidRPr="005C0493">
        <w:t>A pesquisa tem duas linhas principais: teóricos que abordam as análises poéticas e a teori</w:t>
      </w:r>
      <w:bookmarkStart w:id="0" w:name="_GoBack"/>
      <w:bookmarkEnd w:id="0"/>
      <w:r w:rsidRPr="005C0493">
        <w:t xml:space="preserve">a do </w:t>
      </w:r>
      <w:r w:rsidR="008E746B" w:rsidRPr="005C0493">
        <w:t>sistema lite</w:t>
      </w:r>
      <w:r w:rsidR="008E50D0">
        <w:t>rário, nos termos de Even-Zohar,</w:t>
      </w:r>
      <w:r w:rsidR="008E746B" w:rsidRPr="005C0493">
        <w:t xml:space="preserve"> para verificar como esse autor </w:t>
      </w:r>
      <w:r w:rsidRPr="005C0493">
        <w:t xml:space="preserve">articula-se </w:t>
      </w:r>
      <w:r w:rsidR="008E746B" w:rsidRPr="005C0493">
        <w:t xml:space="preserve">com o </w:t>
      </w:r>
      <w:r w:rsidRPr="005C0493">
        <w:t xml:space="preserve">restante do </w:t>
      </w:r>
      <w:r w:rsidR="008E746B" w:rsidRPr="005C0493">
        <w:t>sistema literário em R</w:t>
      </w:r>
      <w:r w:rsidRPr="005C0493">
        <w:t xml:space="preserve">io </w:t>
      </w:r>
      <w:r w:rsidR="008E746B" w:rsidRPr="005C0493">
        <w:t>G</w:t>
      </w:r>
      <w:r w:rsidRPr="005C0493">
        <w:t>rande e Rio Grande do Sul</w:t>
      </w:r>
      <w:r w:rsidR="008E746B" w:rsidRPr="005C0493">
        <w:t>, com</w:t>
      </w:r>
      <w:r w:rsidRPr="005C0493">
        <w:t>o por exemplo</w:t>
      </w:r>
      <w:r w:rsidR="008E746B" w:rsidRPr="005C0493">
        <w:t xml:space="preserve"> a imprensa da época</w:t>
      </w:r>
      <w:r w:rsidRPr="005C0493">
        <w:t xml:space="preserve"> e outros autores de então</w:t>
      </w:r>
      <w:r w:rsidR="001A10FF" w:rsidRPr="005C0493">
        <w:t>.</w:t>
      </w:r>
      <w:r w:rsidR="008E50D0">
        <w:t xml:space="preserve"> Através destas duas linhas de pesquisas é possível analisar os poemas de forma a perceber os elementos que influenciaram o artista a tal produç</w:t>
      </w:r>
      <w:r w:rsidR="00842620">
        <w:t>ão e, posteriormente fazer um comparativo com outras obras de autores locais da mesma época.</w:t>
      </w:r>
    </w:p>
    <w:p w:rsidR="001A10FF" w:rsidRPr="001A10FF" w:rsidRDefault="001A10FF" w:rsidP="001A10FF">
      <w:pPr>
        <w:ind w:firstLine="0"/>
        <w:jc w:val="left"/>
        <w:rPr>
          <w:b/>
        </w:rPr>
      </w:pP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3220E0" w:rsidRDefault="008E746B" w:rsidP="0029083B">
      <w:r>
        <w:t xml:space="preserve">A partir da </w:t>
      </w:r>
      <w:r w:rsidR="005C0493">
        <w:t xml:space="preserve">localização </w:t>
      </w:r>
      <w:r>
        <w:t xml:space="preserve">do livro na Biblioteca Rio-Grandense, fez-se a digitação dos poemas com a devida atualização ortográfica. </w:t>
      </w:r>
      <w:r w:rsidR="005C0493">
        <w:t>A</w:t>
      </w:r>
      <w:r>
        <w:t xml:space="preserve"> atual etapa da pesquisa</w:t>
      </w:r>
      <w:r w:rsidR="005C0493">
        <w:t xml:space="preserve"> consiste na análise d</w:t>
      </w:r>
      <w:r>
        <w:t>os poemas em seus aspectos temáticos e formais, para posterior articulação com outros autores gaúchos e brasileiros</w:t>
      </w:r>
      <w:r w:rsidR="000D7D65">
        <w:t>.</w:t>
      </w:r>
    </w:p>
    <w:p w:rsidR="000D7D65" w:rsidRDefault="000D7D65" w:rsidP="0029083B"/>
    <w:p w:rsidR="009D0723" w:rsidRPr="00D8090F" w:rsidRDefault="001A10FF" w:rsidP="0029083B">
      <w:pPr>
        <w:pStyle w:val="Ttulodaseoprimria"/>
      </w:pPr>
      <w:r>
        <w:t>4</w:t>
      </w:r>
      <w:r w:rsidR="001D3032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Default="008E746B" w:rsidP="0029083B">
      <w:r>
        <w:rPr>
          <w:rFonts w:cs="Arial"/>
        </w:rPr>
        <w:t xml:space="preserve">Embora a pesquisa esteja em sua etapa inicial, já </w:t>
      </w:r>
      <w:r w:rsidR="005C0493">
        <w:rPr>
          <w:rFonts w:cs="Arial"/>
        </w:rPr>
        <w:t xml:space="preserve">se </w:t>
      </w:r>
      <w:r>
        <w:rPr>
          <w:rFonts w:cs="Arial"/>
        </w:rPr>
        <w:t xml:space="preserve">percebe que o autor </w:t>
      </w:r>
      <w:r>
        <w:rPr>
          <w:rFonts w:cs="Arial"/>
        </w:rPr>
        <w:lastRenderedPageBreak/>
        <w:t>alterna formas clássicas</w:t>
      </w:r>
      <w:r w:rsidR="005C0493">
        <w:rPr>
          <w:rFonts w:cs="Arial"/>
        </w:rPr>
        <w:t xml:space="preserve"> (</w:t>
      </w:r>
      <w:r>
        <w:rPr>
          <w:rFonts w:cs="Arial"/>
        </w:rPr>
        <w:t>como o soneto decassílabo</w:t>
      </w:r>
      <w:r w:rsidR="005C0493">
        <w:rPr>
          <w:rFonts w:cs="Arial"/>
        </w:rPr>
        <w:t>)</w:t>
      </w:r>
      <w:r>
        <w:rPr>
          <w:rFonts w:cs="Arial"/>
        </w:rPr>
        <w:t xml:space="preserve"> com formas populares</w:t>
      </w:r>
      <w:r w:rsidR="005C0493">
        <w:rPr>
          <w:rFonts w:cs="Arial"/>
        </w:rPr>
        <w:t xml:space="preserve"> (</w:t>
      </w:r>
      <w:r>
        <w:rPr>
          <w:rFonts w:cs="Arial"/>
        </w:rPr>
        <w:t>com quadras com rimas externas ABAB</w:t>
      </w:r>
      <w:r w:rsidR="005C0493">
        <w:rPr>
          <w:rFonts w:cs="Arial"/>
        </w:rPr>
        <w:t>)</w:t>
      </w:r>
      <w:r>
        <w:rPr>
          <w:rFonts w:cs="Arial"/>
        </w:rPr>
        <w:t>. Tematicamente, há um predomínio de assuntos amorosos, inclus</w:t>
      </w:r>
      <w:r w:rsidR="004F7F36">
        <w:rPr>
          <w:rFonts w:cs="Arial"/>
        </w:rPr>
        <w:t>ive em poemas em que se descreve</w:t>
      </w:r>
      <w:r>
        <w:rPr>
          <w:rFonts w:cs="Arial"/>
        </w:rPr>
        <w:t xml:space="preserve"> a região </w:t>
      </w:r>
      <w:r w:rsidR="00A527F1">
        <w:rPr>
          <w:rFonts w:cs="Arial"/>
        </w:rPr>
        <w:t>de Rio Grande, como o poema “Villegiatura</w:t>
      </w:r>
      <w:r>
        <w:rPr>
          <w:rFonts w:cs="Arial"/>
        </w:rPr>
        <w:t>”</w:t>
      </w:r>
      <w:r w:rsidR="001D3032">
        <w:rPr>
          <w:rFonts w:cs="Arial"/>
        </w:rPr>
        <w:t xml:space="preserve">, em que são citadas </w:t>
      </w:r>
      <w:r w:rsidR="005C0493" w:rsidRPr="001D3032">
        <w:rPr>
          <w:rFonts w:cs="Arial"/>
        </w:rPr>
        <w:t>as paragens da vila da Quinta</w:t>
      </w:r>
      <w:r w:rsidR="001D3032">
        <w:rPr>
          <w:rFonts w:cs="Arial"/>
        </w:rPr>
        <w:t xml:space="preserve"> </w:t>
      </w:r>
      <w:r w:rsidR="001D3032" w:rsidRPr="000A0E7A">
        <w:rPr>
          <w:rFonts w:cs="Arial"/>
        </w:rPr>
        <w:t>e arredores, como o Rio São Gonçalo.</w:t>
      </w:r>
    </w:p>
    <w:p w:rsidR="009D0723" w:rsidRDefault="009D0723" w:rsidP="0029083B"/>
    <w:p w:rsidR="0082219D" w:rsidRPr="005C0493" w:rsidRDefault="00A802B0" w:rsidP="005C0493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A527F1" w:rsidRDefault="00A527F1" w:rsidP="0029083B">
      <w:pPr>
        <w:pStyle w:val="Ttulodaseoprimria"/>
        <w:rPr>
          <w:sz w:val="24"/>
        </w:rPr>
      </w:pPr>
    </w:p>
    <w:p w:rsidR="00A527F1" w:rsidRPr="00A527F1" w:rsidRDefault="00C81888" w:rsidP="0029083B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5C0493">
        <w:rPr>
          <w:b w:val="0"/>
          <w:sz w:val="24"/>
        </w:rPr>
        <w:t>Tematicamente, f</w:t>
      </w:r>
      <w:r w:rsidR="00A527F1">
        <w:rPr>
          <w:b w:val="0"/>
          <w:sz w:val="24"/>
        </w:rPr>
        <w:t xml:space="preserve">oi possível notar reflexos de uma personalidade que </w:t>
      </w:r>
      <w:r w:rsidR="004F383C">
        <w:rPr>
          <w:b w:val="0"/>
          <w:sz w:val="24"/>
        </w:rPr>
        <w:t>oscila entre o bem e o mau e entre o certo e o errado. Conclui-se que, através desta dualidade de sentimentos do eu lírico, há um amor que ora está no campo imaginário de desejo e admiração, ora está sobre seu domínio e satisfação de um amor concretizado. Portanto, diante desta pesquisa podemos constatar os anseios e produções de um poeta do início do século XX</w:t>
      </w:r>
      <w:r w:rsidR="005C0493">
        <w:rPr>
          <w:b w:val="0"/>
          <w:sz w:val="24"/>
        </w:rPr>
        <w:t xml:space="preserve"> e perceber melhor o que ocorria no campo cultural de Rio Grande nesse período</w:t>
      </w:r>
      <w:r w:rsidR="004F383C">
        <w:rPr>
          <w:b w:val="0"/>
          <w:sz w:val="24"/>
        </w:rPr>
        <w:t>.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C64BF9" w:rsidRPr="00C64BF9" w:rsidRDefault="00C64BF9" w:rsidP="0029083B">
      <w:pPr>
        <w:rPr>
          <w:rFonts w:cs="Arial"/>
        </w:rPr>
      </w:pPr>
    </w:p>
    <w:p w:rsidR="00C8409C" w:rsidRPr="00C8409C" w:rsidRDefault="00C8409C" w:rsidP="00C8409C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C8409C">
        <w:rPr>
          <w:rFonts w:eastAsia="Times New Roman" w:cs="Arial"/>
          <w:kern w:val="0"/>
        </w:rPr>
        <w:t xml:space="preserve">CÉSAR, Guilhermino. </w:t>
      </w:r>
      <w:r w:rsidRPr="00C8409C">
        <w:rPr>
          <w:rFonts w:eastAsia="Times New Roman" w:cs="Arial"/>
          <w:i/>
          <w:kern w:val="0"/>
        </w:rPr>
        <w:t>História da literatura do Rio Grande do Sul</w:t>
      </w:r>
      <w:r w:rsidRPr="00C8409C">
        <w:rPr>
          <w:rFonts w:eastAsia="Times New Roman" w:cs="Arial"/>
          <w:kern w:val="0"/>
        </w:rPr>
        <w:t xml:space="preserve">. Porto Alegre: Globo, 1971. </w:t>
      </w:r>
    </w:p>
    <w:p w:rsidR="00C8409C" w:rsidRPr="00C8409C" w:rsidRDefault="00C8409C" w:rsidP="00C8409C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C8409C">
        <w:rPr>
          <w:rFonts w:eastAsia="Times New Roman" w:cs="Arial"/>
          <w:kern w:val="0"/>
        </w:rPr>
        <w:t xml:space="preserve">COUTINHO, Afrânio; SOUSA, J. Galante. </w:t>
      </w:r>
      <w:r w:rsidRPr="00C8409C">
        <w:rPr>
          <w:rFonts w:eastAsia="Times New Roman" w:cs="Arial"/>
          <w:i/>
          <w:kern w:val="0"/>
        </w:rPr>
        <w:t>Enciclopédia de literatura brasileira</w:t>
      </w:r>
      <w:r w:rsidRPr="00C8409C">
        <w:rPr>
          <w:rFonts w:eastAsia="Times New Roman" w:cs="Arial"/>
          <w:kern w:val="0"/>
        </w:rPr>
        <w:t xml:space="preserve">. Rio de Janeiro: MEC/FAE, 1990. </w:t>
      </w:r>
    </w:p>
    <w:p w:rsidR="00C8409C" w:rsidRPr="00C8409C" w:rsidRDefault="00C8409C" w:rsidP="00C8409C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C8409C">
        <w:rPr>
          <w:rFonts w:eastAsia="Times New Roman" w:cs="Arial"/>
          <w:kern w:val="0"/>
        </w:rPr>
        <w:t xml:space="preserve">COUTINHO, Afrânio; SOUSA, J. Galante. </w:t>
      </w:r>
      <w:r w:rsidRPr="00C8409C">
        <w:rPr>
          <w:rFonts w:eastAsia="Times New Roman" w:cs="Arial"/>
          <w:i/>
          <w:kern w:val="0"/>
        </w:rPr>
        <w:t>Enciclopédia de literatura brasileira</w:t>
      </w:r>
      <w:r w:rsidRPr="00C8409C">
        <w:rPr>
          <w:rFonts w:eastAsia="Times New Roman" w:cs="Arial"/>
          <w:kern w:val="0"/>
        </w:rPr>
        <w:t xml:space="preserve">. 2 ed. São Paulo: Global; Rio de Janeiro: ABL, 2001. </w:t>
      </w:r>
    </w:p>
    <w:p w:rsidR="00C8409C" w:rsidRPr="00C64BF9" w:rsidRDefault="00C8409C" w:rsidP="009F1118">
      <w:pPr>
        <w:pStyle w:val="Referncias"/>
        <w:spacing w:before="0" w:after="0"/>
        <w:jc w:val="both"/>
      </w:pPr>
      <w:r>
        <w:t xml:space="preserve">EVEN-ZOHAR, Itamar. </w:t>
      </w:r>
      <w:r w:rsidRPr="00C64BF9">
        <w:rPr>
          <w:i/>
        </w:rPr>
        <w:t>El Sistema Literário</w:t>
      </w:r>
      <w:r w:rsidRPr="00C64BF9">
        <w:t xml:space="preserve">. </w:t>
      </w:r>
      <w:r w:rsidRPr="00C64BF9">
        <w:rPr>
          <w:i/>
        </w:rPr>
        <w:t>Polissistemas</w:t>
      </w:r>
      <w:r w:rsidR="001D3032">
        <w:rPr>
          <w:i/>
        </w:rPr>
        <w:t xml:space="preserve"> </w:t>
      </w:r>
      <w:r w:rsidRPr="00C64BF9">
        <w:rPr>
          <w:i/>
        </w:rPr>
        <w:t>del cultura</w:t>
      </w:r>
      <w:r w:rsidRPr="00C64BF9">
        <w:t>. Tel-aviv: s/ed, 2007. Tradução de Ricardo Bermudez Otero. Disponível em</w:t>
      </w:r>
      <w:r>
        <w:t>:</w:t>
      </w:r>
      <w:r w:rsidRPr="00C64BF9">
        <w:t xml:space="preserve"> www.tau.ac.il/~itamarez/works/papers/trabajos/polisistemas_de_cultura2007.pdf. Acesso em 14 fev. 2011</w:t>
      </w:r>
    </w:p>
    <w:p w:rsidR="00C8409C" w:rsidRDefault="00C8409C" w:rsidP="009F1118">
      <w:pPr>
        <w:pStyle w:val="Referncias"/>
        <w:spacing w:before="0" w:after="0"/>
        <w:jc w:val="both"/>
      </w:pPr>
      <w:r>
        <w:t xml:space="preserve">GOLDSTEIN, Norma. </w:t>
      </w:r>
      <w:r w:rsidRPr="00C64BF9">
        <w:rPr>
          <w:i/>
        </w:rPr>
        <w:t>Versos, sons, ritmos</w:t>
      </w:r>
      <w:r>
        <w:t>. São Paulo: Companhia da Letras, 1994.</w:t>
      </w:r>
    </w:p>
    <w:p w:rsidR="00C8409C" w:rsidRPr="00C8409C" w:rsidRDefault="00C8409C" w:rsidP="00C8409C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C8409C">
        <w:rPr>
          <w:rFonts w:eastAsia="Times New Roman" w:cs="Arial"/>
          <w:kern w:val="0"/>
        </w:rPr>
        <w:t xml:space="preserve">MARTINS, Ari. </w:t>
      </w:r>
      <w:r w:rsidRPr="00C8409C">
        <w:rPr>
          <w:rFonts w:eastAsia="Times New Roman" w:cs="Arial"/>
          <w:i/>
          <w:kern w:val="0"/>
        </w:rPr>
        <w:t>Escritores do Rio Grande do Sul</w:t>
      </w:r>
      <w:r w:rsidRPr="00C8409C">
        <w:rPr>
          <w:rFonts w:eastAsia="Times New Roman" w:cs="Arial"/>
          <w:kern w:val="0"/>
        </w:rPr>
        <w:t xml:space="preserve">. Porto Alegre: UFRGS, 1978. </w:t>
      </w:r>
    </w:p>
    <w:p w:rsidR="00C8409C" w:rsidRPr="00C8409C" w:rsidRDefault="00C8409C" w:rsidP="009F1118">
      <w:pPr>
        <w:pStyle w:val="Referncias"/>
        <w:spacing w:before="0" w:after="0"/>
        <w:jc w:val="both"/>
      </w:pPr>
      <w:r w:rsidRPr="00C8409C">
        <w:t xml:space="preserve">MILLER, Alcides. </w:t>
      </w:r>
      <w:r w:rsidRPr="00C8409C">
        <w:rPr>
          <w:i/>
        </w:rPr>
        <w:t>Sons e tons</w:t>
      </w:r>
      <w:r w:rsidRPr="00C8409C">
        <w:t>. Rio Grande: Pintos &amp; Cia, 1908.</w:t>
      </w:r>
    </w:p>
    <w:p w:rsidR="00C8409C" w:rsidRPr="00C8409C" w:rsidRDefault="00C8409C" w:rsidP="00C8409C">
      <w:pPr>
        <w:widowControl/>
        <w:suppressAutoHyphens w:val="0"/>
        <w:ind w:firstLine="0"/>
        <w:jc w:val="left"/>
        <w:rPr>
          <w:rFonts w:eastAsia="Times New Roman" w:cs="Arial"/>
          <w:kern w:val="0"/>
        </w:rPr>
      </w:pPr>
      <w:r w:rsidRPr="00C8409C">
        <w:rPr>
          <w:rFonts w:eastAsia="Times New Roman" w:cs="Arial"/>
          <w:kern w:val="0"/>
        </w:rPr>
        <w:t xml:space="preserve">VILLAS-BÔAS, Pedro Leite. </w:t>
      </w:r>
      <w:r w:rsidRPr="00C8409C">
        <w:rPr>
          <w:rFonts w:eastAsia="Times New Roman" w:cs="Arial"/>
          <w:i/>
          <w:kern w:val="0"/>
        </w:rPr>
        <w:t>Dicionário bibliográfico gaúcho</w:t>
      </w:r>
      <w:r w:rsidRPr="00C8409C">
        <w:rPr>
          <w:rFonts w:eastAsia="Times New Roman" w:cs="Arial"/>
          <w:kern w:val="0"/>
        </w:rPr>
        <w:t>. Porto Alegre: Edigal, 1991.</w:t>
      </w:r>
    </w:p>
    <w:p w:rsidR="00C64BF9" w:rsidRDefault="00C64BF9" w:rsidP="009F1118">
      <w:pPr>
        <w:pStyle w:val="Referncias"/>
        <w:spacing w:before="0" w:after="0"/>
        <w:jc w:val="both"/>
      </w:pPr>
    </w:p>
    <w:p w:rsidR="00C64BF9" w:rsidRDefault="00C64BF9" w:rsidP="009F1118">
      <w:pPr>
        <w:pStyle w:val="Referncias"/>
        <w:spacing w:before="0" w:after="0"/>
        <w:jc w:val="both"/>
      </w:pPr>
    </w:p>
    <w:p w:rsidR="00C64BF9" w:rsidRDefault="00C64BF9" w:rsidP="009F1118">
      <w:pPr>
        <w:pStyle w:val="Referncias"/>
        <w:spacing w:before="0" w:after="0"/>
        <w:jc w:val="both"/>
      </w:pPr>
    </w:p>
    <w:p w:rsidR="00C64BF9" w:rsidRDefault="00C64BF9" w:rsidP="009F1118">
      <w:pPr>
        <w:pStyle w:val="Referncias"/>
        <w:spacing w:before="0" w:after="0"/>
        <w:jc w:val="both"/>
      </w:pPr>
    </w:p>
    <w:p w:rsidR="001A10FF" w:rsidRPr="00C64BF9" w:rsidRDefault="001A10FF" w:rsidP="00C64BF9">
      <w:pPr>
        <w:pStyle w:val="Referncias"/>
        <w:spacing w:before="0" w:after="0"/>
        <w:jc w:val="both"/>
      </w:pPr>
    </w:p>
    <w:sectPr w:rsidR="001A10FF" w:rsidRPr="00C64BF9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C5" w:rsidRDefault="00BD17C5" w:rsidP="00B11590">
      <w:r>
        <w:separator/>
      </w:r>
    </w:p>
  </w:endnote>
  <w:endnote w:type="continuationSeparator" w:id="1">
    <w:p w:rsidR="00BD17C5" w:rsidRDefault="00BD17C5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C5" w:rsidRDefault="00BD17C5" w:rsidP="00B11590">
      <w:r>
        <w:separator/>
      </w:r>
    </w:p>
  </w:footnote>
  <w:footnote w:type="continuationSeparator" w:id="1">
    <w:p w:rsidR="00BD17C5" w:rsidRDefault="00BD17C5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F34C67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D7D65"/>
    <w:rsid w:val="000F630E"/>
    <w:rsid w:val="0012354B"/>
    <w:rsid w:val="00125006"/>
    <w:rsid w:val="0012559B"/>
    <w:rsid w:val="00185FE1"/>
    <w:rsid w:val="001A10FF"/>
    <w:rsid w:val="001C7B8C"/>
    <w:rsid w:val="001C7EAD"/>
    <w:rsid w:val="001D3032"/>
    <w:rsid w:val="001E496B"/>
    <w:rsid w:val="00203D0A"/>
    <w:rsid w:val="002359C9"/>
    <w:rsid w:val="0024774D"/>
    <w:rsid w:val="00270274"/>
    <w:rsid w:val="0029083B"/>
    <w:rsid w:val="002A7A57"/>
    <w:rsid w:val="003220E0"/>
    <w:rsid w:val="003C0392"/>
    <w:rsid w:val="00422E7C"/>
    <w:rsid w:val="00450C0F"/>
    <w:rsid w:val="00477B36"/>
    <w:rsid w:val="00491CF0"/>
    <w:rsid w:val="00493589"/>
    <w:rsid w:val="004B4E60"/>
    <w:rsid w:val="004F383C"/>
    <w:rsid w:val="004F7A69"/>
    <w:rsid w:val="004F7F36"/>
    <w:rsid w:val="00520FB9"/>
    <w:rsid w:val="00537770"/>
    <w:rsid w:val="00546B2A"/>
    <w:rsid w:val="00572372"/>
    <w:rsid w:val="00590911"/>
    <w:rsid w:val="005C0493"/>
    <w:rsid w:val="005C6855"/>
    <w:rsid w:val="00646D1E"/>
    <w:rsid w:val="0067691D"/>
    <w:rsid w:val="006A4184"/>
    <w:rsid w:val="006C4FBC"/>
    <w:rsid w:val="006F1A5E"/>
    <w:rsid w:val="0070021A"/>
    <w:rsid w:val="00711AA3"/>
    <w:rsid w:val="00724A7E"/>
    <w:rsid w:val="00731B6A"/>
    <w:rsid w:val="007967A3"/>
    <w:rsid w:val="007C2D07"/>
    <w:rsid w:val="007C7896"/>
    <w:rsid w:val="00801199"/>
    <w:rsid w:val="0081110C"/>
    <w:rsid w:val="0082219D"/>
    <w:rsid w:val="00830246"/>
    <w:rsid w:val="00842620"/>
    <w:rsid w:val="008E50D0"/>
    <w:rsid w:val="008E746B"/>
    <w:rsid w:val="00941544"/>
    <w:rsid w:val="009B0959"/>
    <w:rsid w:val="009D0723"/>
    <w:rsid w:val="009F1118"/>
    <w:rsid w:val="00A304D0"/>
    <w:rsid w:val="00A527F1"/>
    <w:rsid w:val="00A56E01"/>
    <w:rsid w:val="00A756D1"/>
    <w:rsid w:val="00A771C1"/>
    <w:rsid w:val="00A802B0"/>
    <w:rsid w:val="00B11590"/>
    <w:rsid w:val="00B30D50"/>
    <w:rsid w:val="00B707EB"/>
    <w:rsid w:val="00BD17C5"/>
    <w:rsid w:val="00BE7921"/>
    <w:rsid w:val="00C16DD6"/>
    <w:rsid w:val="00C341B4"/>
    <w:rsid w:val="00C47B84"/>
    <w:rsid w:val="00C5416E"/>
    <w:rsid w:val="00C6424A"/>
    <w:rsid w:val="00C64BF9"/>
    <w:rsid w:val="00C81888"/>
    <w:rsid w:val="00C8409C"/>
    <w:rsid w:val="00C950B7"/>
    <w:rsid w:val="00CB08EE"/>
    <w:rsid w:val="00CC3E16"/>
    <w:rsid w:val="00CF1B19"/>
    <w:rsid w:val="00D141AD"/>
    <w:rsid w:val="00D14742"/>
    <w:rsid w:val="00D25A87"/>
    <w:rsid w:val="00D43862"/>
    <w:rsid w:val="00D740C6"/>
    <w:rsid w:val="00D753F3"/>
    <w:rsid w:val="00DA7303"/>
    <w:rsid w:val="00DD1B99"/>
    <w:rsid w:val="00DE6963"/>
    <w:rsid w:val="00E10B97"/>
    <w:rsid w:val="00E77BB8"/>
    <w:rsid w:val="00E96F55"/>
    <w:rsid w:val="00EA51E0"/>
    <w:rsid w:val="00EB13F7"/>
    <w:rsid w:val="00F32619"/>
    <w:rsid w:val="00F34C67"/>
    <w:rsid w:val="00F35906"/>
    <w:rsid w:val="00F56270"/>
    <w:rsid w:val="00F57931"/>
    <w:rsid w:val="00F65AE9"/>
    <w:rsid w:val="00FB279D"/>
    <w:rsid w:val="00FB3E05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E74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4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46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4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46B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E74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4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46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4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46B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lacmpereira@yahoo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6A8A-670B-4CA1-9056-BA0B1819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Admin</cp:lastModifiedBy>
  <cp:revision>9</cp:revision>
  <cp:lastPrinted>2013-05-31T18:34:00Z</cp:lastPrinted>
  <dcterms:created xsi:type="dcterms:W3CDTF">2014-08-01T14:14:00Z</dcterms:created>
  <dcterms:modified xsi:type="dcterms:W3CDTF">2014-08-15T04:16:00Z</dcterms:modified>
</cp:coreProperties>
</file>