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762000</wp:posOffset>
            </wp:positionH>
            <wp:positionV relativeFrom="page">
              <wp:posOffset>447675</wp:posOffset>
            </wp:positionV>
            <wp:extent cx="1070610" cy="73787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737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6147435</wp:posOffset>
            </wp:positionH>
            <wp:positionV relativeFrom="page">
              <wp:posOffset>537210</wp:posOffset>
            </wp:positionV>
            <wp:extent cx="723900" cy="63373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33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89.0" w:type="dxa"/>
        <w:tblLayout w:type="fixed"/>
        <w:tblLook w:val="0000"/>
      </w:tblPr>
      <w:tblGrid>
        <w:gridCol w:w="105"/>
        <w:gridCol w:w="5220"/>
        <w:gridCol w:w="165"/>
        <w:gridCol w:w="4950"/>
        <w:gridCol w:w="105"/>
        <w:gridCol w:w="435"/>
        <w:tblGridChange w:id="0">
          <w:tblGrid>
            <w:gridCol w:w="105"/>
            <w:gridCol w:w="5220"/>
            <w:gridCol w:w="165"/>
            <w:gridCol w:w="4950"/>
            <w:gridCol w:w="105"/>
            <w:gridCol w:w="435"/>
          </w:tblGrid>
        </w:tblGridChange>
      </w:tblGrid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spacing w:after="120" w:lineRule="auto"/>
              <w:ind w:right="227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SAMPLE INSTRUMENT OF SHIPMENT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120" w:lineRule="auto"/>
              <w:ind w:left="244" w:firstLine="0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INSTRUMENTO DE ENVIO DE AMOSTRA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120" w:lineRule="auto"/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The present INSTRUMENT OF SHIPMENT, a legal document under the terms of § 6 of art. 24 of Decree No. 8.772, of 2016, for the purpose of sending a sample containing genetic heritage for the provision of services abroad as part of research or technological development, is signed:</w:t>
            </w:r>
          </w:p>
          <w:p w:rsidR="00000000" w:rsidDel="00000000" w:rsidP="00000000" w:rsidRDefault="00000000" w:rsidRPr="00000000" w14:paraId="00000009">
            <w:pPr>
              <w:spacing w:after="120" w:lineRule="auto"/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Between:</w:t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O presente INSTRUMENTO DE ENVIO DE AMOSTRA, documento jurídico nos termos do § 6º do art. 24 do Decreto no 8.772, de 2016, para fins de envio de amostra que contenha patrimônio genético para a prestação de serviços no exterior como parte de pesquisa ou desenvolvimento tecnológico, é firmado: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Entre: 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lineRule="auto"/>
              <w:ind w:right="227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UNIVERSIDADE FEDERAL DO RIO GRANDE - FURG</w:t>
            </w:r>
            <w:r w:rsidDel="00000000" w:rsidR="00000000" w:rsidRPr="00000000">
              <w:rPr>
                <w:color w:val="212121"/>
                <w:sz w:val="18"/>
                <w:szCs w:val="18"/>
                <w:rtl w:val="0"/>
              </w:rPr>
              <w:t xml:space="preserve">, legal entity registered with the CNPJ / MF under number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94.877.586/0001-10</w:t>
            </w:r>
            <w:r w:rsidDel="00000000" w:rsidR="00000000" w:rsidRPr="00000000">
              <w:rPr>
                <w:color w:val="21212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headquartered at</w:t>
            </w:r>
            <w:r w:rsidDel="00000000" w:rsidR="00000000" w:rsidRPr="00000000">
              <w:rPr>
                <w:color w:val="21212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Av. Itália, km 08, Campus Carreiros, Rio Grande/RS</w:t>
            </w:r>
            <w:r w:rsidDel="00000000" w:rsidR="00000000" w:rsidRPr="00000000">
              <w:rPr>
                <w:color w:val="212121"/>
                <w:sz w:val="18"/>
                <w:szCs w:val="18"/>
                <w:rtl w:val="0"/>
              </w:rPr>
              <w:t xml:space="preserve">, Brazil, here represented by Resolution GR 29/2017 of 05/25/2017 and Resolution GR 30/2017 of 05/25/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2017,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by th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white"/>
                <w:rtl w:val="0"/>
              </w:rPr>
              <w:t xml:space="preserve">e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Director of Research Luis Fernando Fernandes Marins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Brazilia</w:t>
            </w:r>
            <w:r w:rsidDel="00000000" w:rsidR="00000000" w:rsidRPr="00000000">
              <w:rPr>
                <w:color w:val="212121"/>
                <w:sz w:val="18"/>
                <w:szCs w:val="18"/>
                <w:rtl w:val="0"/>
              </w:rPr>
              <w:t xml:space="preserve">n, professor, with individual taxpayer registry nº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***907.790-**,  Dean of Research and Graduate Studies Daiane Dias,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Brazilia</w:t>
            </w:r>
            <w:r w:rsidDel="00000000" w:rsidR="00000000" w:rsidRPr="00000000">
              <w:rPr>
                <w:color w:val="212121"/>
                <w:sz w:val="18"/>
                <w:szCs w:val="18"/>
                <w:rtl w:val="0"/>
              </w:rPr>
              <w:t xml:space="preserve">n, professor, with individual taxpayer registry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nº ***.681.370-**,</w:t>
            </w:r>
            <w:r w:rsidDel="00000000" w:rsidR="00000000" w:rsidRPr="00000000">
              <w:rPr>
                <w:color w:val="212121"/>
                <w:sz w:val="18"/>
                <w:szCs w:val="18"/>
                <w:rtl w:val="0"/>
              </w:rPr>
              <w:t xml:space="preserve"> hereinafter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simply referred to as “SENDER"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11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lineRule="auto"/>
              <w:ind w:right="227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UNIVERSIDADE FEDERAL DO RIO GRANDE - FURG, pessoa jurídica inscrita no CNPJ/MF sob o nº 94.877.586/0001-10,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 sede na Av. Itália, km 08, Campus Carreiros, Rio Grande/RS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neste ato representada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pelo Diretor de Pesquisa Luis Fernando Fernandes Marins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brasileiro, professor universitário, com CPF nº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***907.790-**, ou pela Pró-reitora de Pesquisa e Pós-graduação Daiane Dias, brasileira, professora universitária, com CPF nº ***.681.370-**, doravante denominada simplesmente "REMETENTE",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E: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120" w:lineRule="auto"/>
              <w:ind w:right="227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If the recipient is a Legal Entity:</w:t>
            </w:r>
          </w:p>
          <w:p w:rsidR="00000000" w:rsidDel="00000000" w:rsidP="00000000" w:rsidRDefault="00000000" w:rsidRPr="00000000" w14:paraId="0000001B">
            <w:pPr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[NAME OF THE RECIPIENT INSTITUTION according to registration in the host country], legal entity headquartered at [FULL ADDRESS], [CITY OR MUNICIPALITY], [REGION / STATE], POSTAL CODE [POSTAL CODE], [COUNTRY], herein represented by [INSTRUMENT OF DELEGATION], by [FULL NAME OF THE LEGAL REPRESENTATIVE], [NATIONALITY], [POSITION], holder of the personal identification document N</w:t>
            </w:r>
            <w:r w:rsidDel="00000000" w:rsidR="00000000" w:rsidRPr="00000000">
              <w:rPr>
                <w:color w:val="000000"/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[ID NUMBER], resident at [FULL ADDRESS], [CITY OR MUNICIPAL], [REGION / STATE], POSTAL CODE [POSTAL CODE], [COUNTRY], herein referred to as RECIPIENT.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Se o destinatário for Pessoa Jurídica: 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[NOME DA INSTITUIÇÃO DESTINATÁRIA conforme registro no país sede], pessoa jurídica com sede no endereço [ENDEREÇO COMPLETO], [CIDADE OU MUNICÍPIO], [REGIÃO/ ESTADO], CODIGO POSTAL [CODIGO POSTAL], [PAÍS], neste ato representada mediante [INSTRUMENTO DE DELEGAÇÃO] por [NOME COMPLETO DO REPRESENTANTE LEGAL], [NACIONALIDADE], [CARGO], portador do documento de identificação pessoal n</w:t>
            </w:r>
            <w:r w:rsidDel="00000000" w:rsidR="00000000" w:rsidRPr="00000000">
              <w:rPr>
                <w:color w:val="000000"/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[N</w:t>
            </w:r>
            <w:r w:rsidDel="00000000" w:rsidR="00000000" w:rsidRPr="00000000">
              <w:rPr>
                <w:color w:val="000000"/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DA IDENTIFICAÇÃO], residente à</w:t>
            </w: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[ENDEREÇO COMPLETO], [CIDADE OU MUNICÍPIO], [REGIÃO/ ESTADO], CODIGO POSTAL [CODIGO POSTAL], [PAÍS], aqui denominado DESTINATÁRIO.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120" w:lineRule="auto"/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120" w:lineRule="auto"/>
              <w:ind w:left="0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120" w:lineRule="auto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1. Title of research or technological development project:</w:t>
            </w:r>
          </w:p>
          <w:p w:rsidR="00000000" w:rsidDel="00000000" w:rsidP="00000000" w:rsidRDefault="00000000" w:rsidRPr="00000000" w14:paraId="00000029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lineRule="auto"/>
              <w:ind w:left="0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lineRule="auto"/>
              <w:ind w:left="0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2. Responsible Researcher and research project number at SisProj</w:t>
            </w:r>
          </w:p>
          <w:p w:rsidR="00000000" w:rsidDel="00000000" w:rsidP="00000000" w:rsidRDefault="00000000" w:rsidRPr="00000000" w14:paraId="0000002C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left="0" w:right="113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120" w:lineRule="auto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1. Título do projeto de pesquisa ou desenvolvimento tecnológico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left="244" w:right="113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2. Pesquisador Responsável e número de projeto de pesquisa no SisProj</w:t>
            </w:r>
          </w:p>
          <w:p w:rsidR="00000000" w:rsidDel="00000000" w:rsidP="00000000" w:rsidRDefault="00000000" w:rsidRPr="00000000" w14:paraId="00000033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left="244" w:right="113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220"/>
                <w:tab w:val="left" w:leader="none" w:pos="720"/>
              </w:tabs>
              <w:spacing w:after="120" w:lineRule="auto"/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Identification of genetic heritage samples that will be shipped, at the strictest possible taxonomic level:</w:t>
            </w:r>
          </w:p>
          <w:p w:rsidR="00000000" w:rsidDel="00000000" w:rsidP="00000000" w:rsidRDefault="00000000" w:rsidRPr="00000000" w14:paraId="00000038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right="227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120" w:lineRule="auto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Identificação das amostras de patrimônio genético a serem enviadas, no nível taxonômico mais estrito possível: </w:t>
            </w:r>
          </w:p>
          <w:p w:rsidR="00000000" w:rsidDel="00000000" w:rsidP="00000000" w:rsidRDefault="00000000" w:rsidRPr="00000000" w14:paraId="0000003D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left="244" w:right="113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20" w:lineRule="auto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120" w:lineRule="auto"/>
              <w:ind w:right="227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. Information on the type of sample and the form of packaging:</w:t>
            </w:r>
          </w:p>
          <w:p w:rsidR="00000000" w:rsidDel="00000000" w:rsidP="00000000" w:rsidRDefault="00000000" w:rsidRPr="00000000" w14:paraId="00000042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right="227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120" w:lineRule="auto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Informações sobre o tipo de amostra e a forma de acondicionamento: </w:t>
            </w:r>
          </w:p>
          <w:p w:rsidR="00000000" w:rsidDel="00000000" w:rsidP="00000000" w:rsidRDefault="00000000" w:rsidRPr="00000000" w14:paraId="00000047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left="244" w:right="113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120" w:lineRule="auto"/>
              <w:ind w:right="227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. Quantity of containers, volume or weight: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right="227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120" w:lineRule="auto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Quantidade de recipientes, volume ou peso: </w:t>
            </w:r>
          </w:p>
          <w:p w:rsidR="00000000" w:rsidDel="00000000" w:rsidP="00000000" w:rsidRDefault="00000000" w:rsidRPr="00000000" w14:paraId="00000051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left="244" w:right="113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120" w:lineRule="auto"/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Description of the type of specialized technical service to be provided: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before="120" w:lineRule="auto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Descrição do tipo de serviço técnico especializado a ser prestado: </w:t>
            </w:r>
          </w:p>
          <w:p w:rsidR="00000000" w:rsidDel="00000000" w:rsidP="00000000" w:rsidRDefault="00000000" w:rsidRPr="00000000" w14:paraId="0000005B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left="244" w:right="113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120" w:lineRule="auto"/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Discrimination of the period during which the services will be provided, detailed by activity to be performed, when applicable: </w:t>
            </w:r>
          </w:p>
          <w:p w:rsidR="00000000" w:rsidDel="00000000" w:rsidP="00000000" w:rsidRDefault="00000000" w:rsidRPr="00000000" w14:paraId="00000060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12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Discriminação do prazo para a prestação dos serviços, com detalhamento por atividade a ser executada, quando couber: </w:t>
            </w:r>
          </w:p>
          <w:p w:rsidR="00000000" w:rsidDel="00000000" w:rsidP="00000000" w:rsidRDefault="00000000" w:rsidRPr="00000000" w14:paraId="00000065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ind w:left="244" w:right="113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before="120" w:lineRule="auto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120" w:lineRule="auto"/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The RECIPIENT declares that he / she is aware that he / she should not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both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Pass on the sample of genetic heritage or information of genetic origin of the species shipped, including substances derived from the metabolism of these beings, to third parties;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both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the sample of genetic heritage or information of genetic origin of the species shipped for any purpose other than those provided for;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both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Explore economically the intermediate or finished product or reproductive material arising from access; and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both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Claim any type of intellectual property right.</w:t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O DESTINATÁRIO declara estar ciente de que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deverá: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04" w:right="0" w:hanging="36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Repassar a amostra do patrimônio genético ou a informação de origem genética da espécie objeto do envio, incluindo substâncias oriundas do metabolismo destes seres para terceiros;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04" w:right="0" w:hanging="36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Utilizar a amostra do patrimônio genético ou a informação de origem genética da espécie objeto do envio para quaisquer outras finalidades além das previstas;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04" w:right="0" w:hanging="36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Explorar economicamente produto intermediário ou acabado ou material reprodutivo decorrente do acesso; e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604" w:right="0" w:hanging="36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Requerer qualquer tipo de direito de propriedade intelectual.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120" w:lineRule="auto"/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The RECIPIENT moreover declares that he / she is aware that at the end of the services provided, he / she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must return or destroy the sample shipped.</w:t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. O DESTINATÁRIO declara estar ciente ainda de que, ao final da prestação dos serviços, deverá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vertAlign w:val="baseline"/>
                <w:rtl w:val="0"/>
              </w:rPr>
              <w:t xml:space="preserve">devolver ou destruir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a amostra enviada.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tabs>
                <w:tab w:val="left" w:leader="none" w:pos="220"/>
                <w:tab w:val="left" w:leader="none" w:pos="720"/>
              </w:tabs>
              <w:spacing w:after="120" w:lineRule="auto"/>
              <w:ind w:right="227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Because they agree to the above terms, the parties sign the present SAMPLE SHIPPING INSTRUMENT, in two (2) counterparts of equal content and form, for a single legal effect.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120" w:lineRule="auto"/>
              <w:ind w:left="244" w:firstLine="0"/>
              <w:jc w:val="both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Por concordarem com os termos acima expostos, assinam as partes o presente INSTRUMENTO DE ENVIO DE AMOSTRA, em 2 (duas) vias de igual teor e forma, para um só efeito legal.</w:t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83">
            <w:pPr>
              <w:spacing w:after="120" w:line="240" w:lineRule="auto"/>
              <w:ind w:left="31" w:firstLine="0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Rio Grande, __ de __________ de 20__ </w:t>
            </w:r>
          </w:p>
          <w:p w:rsidR="00000000" w:rsidDel="00000000" w:rsidP="00000000" w:rsidRDefault="00000000" w:rsidRPr="00000000" w14:paraId="00000084">
            <w:pPr>
              <w:spacing w:after="12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Legal representative of the institution RECIPIENT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Representante legal da instituição DESTINATÁRIA: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NAME/NOME</w:t>
            </w:r>
          </w:p>
          <w:p w:rsidR="00000000" w:rsidDel="00000000" w:rsidP="00000000" w:rsidRDefault="00000000" w:rsidRPr="00000000" w14:paraId="00000092">
            <w:pPr>
              <w:spacing w:after="120" w:line="240" w:lineRule="auto"/>
              <w:ind w:left="31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(Position)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Legal representative of the institution RECIPIENT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 Representante legal da instituição REMETENTE: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vertAlign w:val="baseline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NAME/NOME</w:t>
            </w:r>
          </w:p>
          <w:p w:rsidR="00000000" w:rsidDel="00000000" w:rsidP="00000000" w:rsidRDefault="00000000" w:rsidRPr="00000000" w14:paraId="0000009C">
            <w:pPr>
              <w:spacing w:after="120" w:line="240" w:lineRule="auto"/>
              <w:ind w:left="3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(Position)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0" w:lineRule="auto"/>
        <w:ind w:right="-5061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65" w:top="1417" w:left="765" w:right="566" w:header="708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SERVIÇO PÚBLICO FEDERAL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MINISTÉRIO DA EDUCAÇÃO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UNIVERSIDADE FEDERAL DO RIO GRANDE - FURG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PRÓ-REITORIA DE PESQUISA E PÓS-GRADUAÇÃO - PROPESP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6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64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